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5988" w14:textId="77777777" w:rsidR="00F3588F" w:rsidRDefault="00F3588F" w:rsidP="00F3588F">
      <w:pPr>
        <w:pStyle w:val="Kop1"/>
        <w:numPr>
          <w:ilvl w:val="0"/>
          <w:numId w:val="0"/>
        </w:numPr>
        <w:ind w:left="680" w:hanging="680"/>
      </w:pPr>
      <w:r w:rsidRPr="00F3588F">
        <w:t>GLI en laaggeletterdheid / Voel je goed!</w:t>
      </w:r>
    </w:p>
    <w:p w14:paraId="37BD51D1" w14:textId="77777777" w:rsidR="00F3588F" w:rsidRPr="00F3588F" w:rsidRDefault="00F3588F" w:rsidP="00F3588F"/>
    <w:p w14:paraId="35D5B09E" w14:textId="77777777" w:rsidR="00F3588F" w:rsidRDefault="00F3588F" w:rsidP="00F3588F">
      <w:r w:rsidRPr="00F3588F">
        <w:t xml:space="preserve">Als leefstijlcoach betrokken bij de GLI (Gecombineerde Leefstijl Interventie) heb jij met veel mensen contact. Je ondersteunt cliënten met overgewicht of obesitas bij verandering in hun voedings- en beweeggedrag. En coacht hen richting een gezonde leefstijl. Soms speelt laaggeletterdheid daarbij een rol. Laaggeletterden hebben namelijk vaker een ongezonde leefstijl (Van der Heide &amp; Rademakers, 2015). </w:t>
      </w:r>
    </w:p>
    <w:p w14:paraId="7C7751FF" w14:textId="77777777" w:rsidR="00F3588F" w:rsidRPr="00F3588F" w:rsidRDefault="00F3588F" w:rsidP="00F3588F"/>
    <w:p w14:paraId="61E55AC3" w14:textId="77777777" w:rsidR="00F3588F" w:rsidRDefault="00F3588F" w:rsidP="00F3588F">
      <w:r w:rsidRPr="00F3588F">
        <w:drawing>
          <wp:inline distT="0" distB="0" distL="0" distR="0" wp14:anchorId="281E53F7" wp14:editId="2E87ECD2">
            <wp:extent cx="1239422" cy="17399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64217" cy="1774707"/>
                    </a:xfrm>
                    <a:prstGeom prst="rect">
                      <a:avLst/>
                    </a:prstGeom>
                  </pic:spPr>
                </pic:pic>
              </a:graphicData>
            </a:graphic>
          </wp:inline>
        </w:drawing>
      </w:r>
    </w:p>
    <w:p w14:paraId="5721B706" w14:textId="77777777" w:rsidR="00F3588F" w:rsidRPr="00F3588F" w:rsidRDefault="00F3588F" w:rsidP="00F3588F"/>
    <w:p w14:paraId="36D7E1FA" w14:textId="77777777" w:rsidR="00F3588F" w:rsidRPr="00F3588F" w:rsidRDefault="00F3588F" w:rsidP="00F3588F">
      <w:r w:rsidRPr="00F3588F">
        <w:t xml:space="preserve">Wil je meer weten over: </w:t>
      </w:r>
    </w:p>
    <w:p w14:paraId="13050652" w14:textId="77777777" w:rsidR="00F3588F" w:rsidRPr="00F3588F" w:rsidRDefault="00F3588F" w:rsidP="00F3588F">
      <w:pPr>
        <w:numPr>
          <w:ilvl w:val="0"/>
          <w:numId w:val="45"/>
        </w:numPr>
      </w:pPr>
      <w:r w:rsidRPr="00F3588F">
        <w:t xml:space="preserve">Waarom is laaggeletterdheid voor jou relevant? </w:t>
      </w:r>
    </w:p>
    <w:p w14:paraId="42D02ABE" w14:textId="77777777" w:rsidR="00F3588F" w:rsidRPr="00F3588F" w:rsidRDefault="00F3588F" w:rsidP="00F3588F">
      <w:pPr>
        <w:numPr>
          <w:ilvl w:val="0"/>
          <w:numId w:val="45"/>
        </w:numPr>
      </w:pPr>
      <w:r w:rsidRPr="00F3588F">
        <w:t xml:space="preserve">Wat kun jij doen voor laaggeletterden? </w:t>
      </w:r>
    </w:p>
    <w:p w14:paraId="47048248" w14:textId="77777777" w:rsidR="00F3588F" w:rsidRPr="00F3588F" w:rsidRDefault="00F3588F" w:rsidP="00F3588F">
      <w:pPr>
        <w:numPr>
          <w:ilvl w:val="0"/>
          <w:numId w:val="45"/>
        </w:numPr>
      </w:pPr>
      <w:r w:rsidRPr="00F3588F">
        <w:t xml:space="preserve">Wat is Voel je goed!? </w:t>
      </w:r>
    </w:p>
    <w:p w14:paraId="1306D408" w14:textId="77777777" w:rsidR="00F3588F" w:rsidRPr="00F3588F" w:rsidRDefault="00F3588F" w:rsidP="00F3588F">
      <w:pPr>
        <w:numPr>
          <w:ilvl w:val="0"/>
          <w:numId w:val="45"/>
        </w:numPr>
      </w:pPr>
      <w:r w:rsidRPr="00F3588F">
        <w:t xml:space="preserve">Voel je goed! als opmaat voor een GLI </w:t>
      </w:r>
    </w:p>
    <w:p w14:paraId="08010283" w14:textId="77777777" w:rsidR="00F3588F" w:rsidRPr="00F3588F" w:rsidRDefault="00F3588F" w:rsidP="00F3588F">
      <w:r w:rsidRPr="00F3588F">
        <w:t>Lees dan het hele artikel.</w:t>
      </w:r>
    </w:p>
    <w:p w14:paraId="29CA19A2" w14:textId="77777777" w:rsidR="00F3588F" w:rsidRPr="00F3588F" w:rsidRDefault="00F3588F" w:rsidP="00F3588F"/>
    <w:p w14:paraId="49461E9D" w14:textId="77777777" w:rsidR="00F3588F" w:rsidRPr="00F3588F" w:rsidRDefault="00F3588F" w:rsidP="00DA7C5E">
      <w:pPr>
        <w:pStyle w:val="Kop2"/>
        <w:numPr>
          <w:ilvl w:val="0"/>
          <w:numId w:val="0"/>
        </w:numPr>
        <w:ind w:left="680" w:hanging="680"/>
      </w:pPr>
      <w:r w:rsidRPr="00F3588F">
        <w:t>Waarom is laaggeletterdheid voor jou relevant?</w:t>
      </w:r>
    </w:p>
    <w:p w14:paraId="0AEFFB87" w14:textId="6CF019E0" w:rsidR="00F3588F" w:rsidRPr="00F3588F" w:rsidRDefault="00F3588F" w:rsidP="00F3588F">
      <w:r w:rsidRPr="00F3588F">
        <w:t xml:space="preserve">Als je niet goed kunt lezen, schrijven en/of rekenen, vind je het o.a. lastiger om informatie over gezondheid te begrijpen en toe te passen. Daardoor hebben de </w:t>
      </w:r>
      <w:proofErr w:type="spellStart"/>
      <w:r w:rsidRPr="00F3588F">
        <w:t>GLI’s</w:t>
      </w:r>
      <w:proofErr w:type="spellEnd"/>
      <w:r w:rsidRPr="00F3588F">
        <w:t xml:space="preserve"> bij laaggeletterden niet altijd het gewenste effect. De Algemene Rekenkamer concludeerde dan ook dat de GLI nog onvoldoende toegankelijk is voor mensen met een lagere opleiding en een lager inkomen (2022). Veel laaggeletterden behoren tot deze groep. Dat is vervelend voor de laaggeletterde en voor jou. Maar het is te voorkomen! Lees hieronder hoe.</w:t>
      </w:r>
    </w:p>
    <w:p w14:paraId="3391119B" w14:textId="77777777" w:rsidR="00F3588F" w:rsidRPr="00F3588F" w:rsidRDefault="00F3588F" w:rsidP="00F3588F">
      <w:pPr>
        <w:rPr>
          <w:b/>
          <w:bCs/>
        </w:rPr>
      </w:pPr>
    </w:p>
    <w:p w14:paraId="5F5D3D8D" w14:textId="77777777" w:rsidR="00F3588F" w:rsidRPr="00F3588F" w:rsidRDefault="00F3588F" w:rsidP="00DA7C5E">
      <w:pPr>
        <w:pStyle w:val="Kop2"/>
        <w:numPr>
          <w:ilvl w:val="0"/>
          <w:numId w:val="0"/>
        </w:numPr>
        <w:ind w:left="680" w:hanging="680"/>
      </w:pPr>
      <w:r w:rsidRPr="00F3588F">
        <w:t>Wat kun jij doen voor laaggeletterden?</w:t>
      </w:r>
    </w:p>
    <w:p w14:paraId="170F26B0" w14:textId="77777777" w:rsidR="00F3588F" w:rsidRPr="00F3588F" w:rsidRDefault="00F3588F" w:rsidP="00F3588F">
      <w:pPr>
        <w:numPr>
          <w:ilvl w:val="0"/>
          <w:numId w:val="44"/>
        </w:numPr>
      </w:pPr>
      <w:r w:rsidRPr="00F3588F">
        <w:rPr>
          <w:b/>
          <w:bCs/>
        </w:rPr>
        <w:t>Communiceer duidelijk</w:t>
      </w:r>
      <w:r w:rsidRPr="00F3588F">
        <w:t>: Schrijf en spreek in begrijpelijke taal.</w:t>
      </w:r>
    </w:p>
    <w:p w14:paraId="3B4BE6F5" w14:textId="77777777" w:rsidR="00F3588F" w:rsidRPr="00F3588F" w:rsidRDefault="00F3588F" w:rsidP="00F3588F">
      <w:pPr>
        <w:numPr>
          <w:ilvl w:val="0"/>
          <w:numId w:val="44"/>
        </w:numPr>
      </w:pPr>
      <w:r w:rsidRPr="00F3588F">
        <w:rPr>
          <w:b/>
          <w:bCs/>
        </w:rPr>
        <w:t>Herken laaggeletterdheid</w:t>
      </w:r>
      <w:r w:rsidRPr="00F3588F">
        <w:t>: Signalen zijn bijvoorbeeld het niet zelf invullen van formulieren of er hulp bij krijgen, moeite hebben met het lezen van folders, moeite hebben om in eigen woorden terug te vertellen wat jij vertelde.</w:t>
      </w:r>
    </w:p>
    <w:p w14:paraId="69E8279B" w14:textId="77777777" w:rsidR="00F3588F" w:rsidRPr="00F3588F" w:rsidRDefault="00F3588F" w:rsidP="00F3588F">
      <w:pPr>
        <w:numPr>
          <w:ilvl w:val="0"/>
          <w:numId w:val="44"/>
        </w:numPr>
      </w:pPr>
      <w:r w:rsidRPr="00F3588F">
        <w:rPr>
          <w:b/>
          <w:bCs/>
        </w:rPr>
        <w:t>Maak bespreekbaar</w:t>
      </w:r>
      <w:r w:rsidRPr="00F3588F">
        <w:t xml:space="preserve">: durf te vragen of iemand moeite heeft met lezen en schrijven. Vertel dat veel mensen hier moeite mee hebben. En dat er iets aan te doen is.  </w:t>
      </w:r>
    </w:p>
    <w:p w14:paraId="0A446703" w14:textId="77777777" w:rsidR="00F3588F" w:rsidRDefault="00F3588F" w:rsidP="00F3588F">
      <w:pPr>
        <w:numPr>
          <w:ilvl w:val="0"/>
          <w:numId w:val="44"/>
        </w:numPr>
      </w:pPr>
      <w:r w:rsidRPr="00F3588F">
        <w:rPr>
          <w:b/>
          <w:bCs/>
        </w:rPr>
        <w:lastRenderedPageBreak/>
        <w:t>Informeer over scholing</w:t>
      </w:r>
      <w:r w:rsidRPr="00F3588F">
        <w:t>. Wil iemand er iets aan doen? Verwijs dan door naar Voel je goed!, als opmaat naar een GLI.</w:t>
      </w:r>
    </w:p>
    <w:p w14:paraId="0387069A" w14:textId="77777777" w:rsidR="00E57F77" w:rsidRPr="00F3588F" w:rsidRDefault="00E57F77" w:rsidP="00E57F77">
      <w:pPr>
        <w:ind w:left="720"/>
      </w:pPr>
    </w:p>
    <w:p w14:paraId="7D30A1AC" w14:textId="77777777" w:rsidR="00F3588F" w:rsidRPr="00F3588F" w:rsidRDefault="00F3588F" w:rsidP="00DA7C5E">
      <w:pPr>
        <w:pStyle w:val="Kop2"/>
        <w:numPr>
          <w:ilvl w:val="0"/>
          <w:numId w:val="0"/>
        </w:numPr>
        <w:ind w:left="680" w:hanging="680"/>
      </w:pPr>
      <w:r w:rsidRPr="00F3588F">
        <w:t>Wat is Voel je goed!?</w:t>
      </w:r>
    </w:p>
    <w:p w14:paraId="4DB73D8B" w14:textId="0D9C4228" w:rsidR="00F3588F" w:rsidRDefault="00F3588F" w:rsidP="00F3588F">
      <w:hyperlink r:id="rId12" w:history="1">
        <w:r w:rsidRPr="00F3588F">
          <w:rPr>
            <w:rStyle w:val="Hyperlink"/>
            <w:b/>
            <w:bCs/>
          </w:rPr>
          <w:t>Voel je goed!</w:t>
        </w:r>
      </w:hyperlink>
      <w:r w:rsidRPr="00F3588F">
        <w:t xml:space="preserve">  is voor mensen die moeite hebben met taal en willen werken aan een gezonder gewicht. Deze aanpak bestaat uit de combinatie van individuele eet- en beweegadviezen van een diëtist en groepslessen gezondheidsvaardigheden (inclusief taalvaardigheden) van een vrijwilliger. Een van de lessen geeft de diëtist in de vorm van een supermarktrondleiding. Het traject duurt een half jaar.</w:t>
      </w:r>
    </w:p>
    <w:p w14:paraId="03A783A4" w14:textId="77777777" w:rsidR="00A86DF8" w:rsidRPr="00F3588F" w:rsidRDefault="00A86DF8" w:rsidP="00F3588F"/>
    <w:p w14:paraId="09C0D34B" w14:textId="77777777" w:rsidR="00F3588F" w:rsidRDefault="00F3588F" w:rsidP="00F3588F">
      <w:r w:rsidRPr="00F3588F">
        <w:t>Voel je goed! heeft als doel een gezonder gevoel en gewicht te krijgen door gezondheidsvaardigheden te verbeteren. Zo leren deelnemers informatie over gezond eten en voldoende bewegen beter begrijpen en toepassen. Een tweede doel is laaggeletterden enthousiasmeren door te gaan met nóg beter leren lezen en schrijven.</w:t>
      </w:r>
    </w:p>
    <w:p w14:paraId="47D94B53" w14:textId="77777777" w:rsidR="00A86DF8" w:rsidRPr="00F3588F" w:rsidRDefault="00A86DF8" w:rsidP="00F3588F"/>
    <w:p w14:paraId="457696E6" w14:textId="77777777" w:rsidR="00F3588F" w:rsidRDefault="00F3588F" w:rsidP="00F3588F">
      <w:r w:rsidRPr="00F3588F">
        <w:t xml:space="preserve">Onderzoek wijst uit dat Voel je goed! werkt (Martens &amp; Daalder, 2019). Het RIVM heeft Voel je goed! erkend als succesvolle leefstijlinterventie voor laaggeletterden en opgenomen in de Databank Gezond en Actief Leven. Voel je goed! draait anno 2022 in ruim 40 gemeenten in Nederland. </w:t>
      </w:r>
    </w:p>
    <w:p w14:paraId="35431FF8" w14:textId="77777777" w:rsidR="00E57F77" w:rsidRPr="00F3588F" w:rsidRDefault="00E57F77" w:rsidP="00F3588F"/>
    <w:p w14:paraId="5987F7D7" w14:textId="77777777" w:rsidR="00DC2A53" w:rsidRDefault="00F3588F" w:rsidP="00E57F77">
      <w:pPr>
        <w:ind w:left="709"/>
      </w:pPr>
      <w:r w:rsidRPr="00F3588F">
        <w:t xml:space="preserve">“Na 54 jaar durf ik eindelijk te zeggen dat ik me goed voel. Ik kookte altijd met potjes en flesjes. Toen ik leerde wat erin zat, dacht ik: dat doe ik niet meer.” </w:t>
      </w:r>
    </w:p>
    <w:p w14:paraId="7187C74C" w14:textId="783D0F7C" w:rsidR="00F3588F" w:rsidRPr="00E57F77" w:rsidRDefault="00F3588F" w:rsidP="00E57F77">
      <w:pPr>
        <w:ind w:left="709"/>
      </w:pPr>
      <w:r w:rsidRPr="00F3588F">
        <w:t>(Hella, deelnemer)</w:t>
      </w:r>
    </w:p>
    <w:p w14:paraId="65D1F99F" w14:textId="77777777" w:rsidR="00E57F77" w:rsidRPr="00F3588F" w:rsidRDefault="00E57F77" w:rsidP="00E57F77">
      <w:pPr>
        <w:ind w:left="709"/>
      </w:pPr>
    </w:p>
    <w:p w14:paraId="213DB112" w14:textId="77777777" w:rsidR="00DC2A53" w:rsidRDefault="00F3588F" w:rsidP="00E57F77">
      <w:pPr>
        <w:ind w:left="709"/>
      </w:pPr>
      <w:r w:rsidRPr="00F3588F">
        <w:t xml:space="preserve">“Voel je goed! voelt niet als een cursus; de uren zijn voorbij gevlogen. Ik weet nu waarom en hoe ik gezonder kan leven en wil dat ook. Ik weet nu dat ik mezelf tekort doe als ik altijd kant-en-klaarmaaltijden haal en/of pizza’s bestel.” </w:t>
      </w:r>
    </w:p>
    <w:p w14:paraId="00F5B556" w14:textId="503BCD3E" w:rsidR="00F3588F" w:rsidRPr="00F3588F" w:rsidRDefault="00F3588F" w:rsidP="00E57F77">
      <w:pPr>
        <w:ind w:left="709"/>
      </w:pPr>
      <w:r w:rsidRPr="00F3588F">
        <w:t>(Dominique, deelnemer)</w:t>
      </w:r>
    </w:p>
    <w:p w14:paraId="6D3A4821" w14:textId="77777777" w:rsidR="00F3588F" w:rsidRPr="00F3588F" w:rsidRDefault="00F3588F" w:rsidP="00F3588F">
      <w:pPr>
        <w:rPr>
          <w:b/>
          <w:bCs/>
        </w:rPr>
      </w:pPr>
    </w:p>
    <w:p w14:paraId="6FEE1A6A" w14:textId="77777777" w:rsidR="00F3588F" w:rsidRPr="00F3588F" w:rsidRDefault="00F3588F" w:rsidP="00DA7C5E">
      <w:pPr>
        <w:pStyle w:val="Kop2"/>
        <w:numPr>
          <w:ilvl w:val="0"/>
          <w:numId w:val="0"/>
        </w:numPr>
        <w:ind w:left="680" w:hanging="680"/>
      </w:pPr>
      <w:r w:rsidRPr="00F3588F">
        <w:t>Voel je goed! als opmaat voor de GLI</w:t>
      </w:r>
    </w:p>
    <w:p w14:paraId="1C7846A0" w14:textId="77777777" w:rsidR="00F3588F" w:rsidRDefault="00F3588F" w:rsidP="00F3588F">
      <w:r w:rsidRPr="00F3588F">
        <w:t>Als je Voel je goed! inzet als opmaat naar de GLI, verklein je de kans op uitval door laaggeletterdheid en bevorder je ook bij laaggeletterden een gezonde leefstijl. Na afloop van Voel je goed!, kan de deelnemer alsnog de GLI volgen.</w:t>
      </w:r>
    </w:p>
    <w:p w14:paraId="27B0B5CA" w14:textId="77777777" w:rsidR="00E57F77" w:rsidRPr="00F3588F" w:rsidRDefault="00E57F77" w:rsidP="00F3588F"/>
    <w:p w14:paraId="701C8D23" w14:textId="4E2A3C29" w:rsidR="00DC2A53" w:rsidRDefault="00E57F77" w:rsidP="00F3588F">
      <w:r>
        <w:rPr>
          <w:noProof/>
        </w:rPr>
        <w:drawing>
          <wp:inline distT="0" distB="0" distL="0" distR="0" wp14:anchorId="6951E044" wp14:editId="0461F0F5">
            <wp:extent cx="2794000" cy="1233066"/>
            <wp:effectExtent l="0" t="0" r="6350" b="5715"/>
            <wp:docPr id="2" name="Afbeelding 2" descr="Afbeelding met tekst, illustratie,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 visitekaartje&#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10940" cy="1240542"/>
                    </a:xfrm>
                    <a:prstGeom prst="rect">
                      <a:avLst/>
                    </a:prstGeom>
                  </pic:spPr>
                </pic:pic>
              </a:graphicData>
            </a:graphic>
          </wp:inline>
        </w:drawing>
      </w:r>
    </w:p>
    <w:p w14:paraId="4CF08A33" w14:textId="56BEC871" w:rsidR="00F3588F" w:rsidRDefault="00F3588F" w:rsidP="00F3588F">
      <w:r w:rsidRPr="00F3588F">
        <w:lastRenderedPageBreak/>
        <w:t xml:space="preserve">In Alkmaar, Assen en Den Haag lopen experimenten in samenwerking met leefstijlcoaches. Stichting Lezen en Schrijven heeft hen getraind in het bespreken van laaggeletterdheid op basis van principes eenvoudige communicatie en motiverende gespreksvoering. </w:t>
      </w:r>
    </w:p>
    <w:p w14:paraId="1E2989C8" w14:textId="77777777" w:rsidR="00A86DF8" w:rsidRPr="00F3588F" w:rsidRDefault="00A86DF8" w:rsidP="00F3588F"/>
    <w:p w14:paraId="42F296ED" w14:textId="77777777" w:rsidR="00F3588F" w:rsidRDefault="00F3588F" w:rsidP="00F3588F">
      <w:r w:rsidRPr="00F3588F">
        <w:t>Zij screenen sindsdien tijdens de intake op laaggeletterdheid</w:t>
      </w:r>
      <w:r w:rsidRPr="00F3588F">
        <w:rPr>
          <w:i/>
          <w:iCs/>
        </w:rPr>
        <w:t xml:space="preserve">. </w:t>
      </w:r>
      <w:r w:rsidRPr="00F3588F">
        <w:t xml:space="preserve">Hebben volwassenen moeite met lezen en schrijven, dan motiveert de leefstijlcoach de cliënt (eerst) voor deelname aan Voel je goed! i.p.v. de GLI. </w:t>
      </w:r>
    </w:p>
    <w:p w14:paraId="7D26FF3A" w14:textId="77777777" w:rsidR="00321787" w:rsidRPr="00F3588F" w:rsidRDefault="00321787" w:rsidP="00F3588F"/>
    <w:p w14:paraId="6F94D81D" w14:textId="77777777" w:rsidR="00F3588F" w:rsidRDefault="00F3588F" w:rsidP="00F3588F">
      <w:r w:rsidRPr="00F3588F">
        <w:t xml:space="preserve">Na het afronden van deze scholing ontvang je een certificaat. Hiermee kun je accreditatiepunten aanvragen bij KABIZ (onder het kopje deskundigheidsbevordering niet door KABIZ geaccrediteerde scholing). </w:t>
      </w:r>
    </w:p>
    <w:p w14:paraId="710A4759" w14:textId="77777777" w:rsidR="00321787" w:rsidRPr="00F3588F" w:rsidRDefault="00321787" w:rsidP="00F3588F"/>
    <w:p w14:paraId="3C33BE75" w14:textId="77777777" w:rsidR="00F3588F" w:rsidRPr="00F3588F" w:rsidRDefault="00F3588F" w:rsidP="00321787">
      <w:pPr>
        <w:ind w:left="709"/>
      </w:pPr>
      <w:r w:rsidRPr="00F3588F">
        <w:rPr>
          <w:i/>
          <w:iCs/>
        </w:rPr>
        <w:t>“De workshop was een mooie mix tussen educatie, oefenen en toepassen in de praktijk.”</w:t>
      </w:r>
      <w:r w:rsidRPr="00F3588F">
        <w:t>, aldus leefstijlcoach Marion Withaar uit Assen.</w:t>
      </w:r>
    </w:p>
    <w:p w14:paraId="4ACCEF00" w14:textId="421D809B" w:rsidR="00CC32F0" w:rsidRPr="00F27952" w:rsidRDefault="00CC32F0" w:rsidP="00F27952"/>
    <w:sectPr w:rsidR="00CC32F0" w:rsidRPr="00F27952" w:rsidSect="009020E7">
      <w:headerReference w:type="default" r:id="rId14"/>
      <w:footerReference w:type="default" r:id="rId15"/>
      <w:headerReference w:type="first" r:id="rId16"/>
      <w:footerReference w:type="first" r:id="rId17"/>
      <w:pgSz w:w="11906" w:h="16838" w:code="9"/>
      <w:pgMar w:top="2127" w:right="1588" w:bottom="1134" w:left="1588" w:header="629"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5C1B" w14:textId="77777777" w:rsidR="00D51CF7" w:rsidRDefault="00D51CF7" w:rsidP="000E55DF">
      <w:pPr>
        <w:spacing w:line="240" w:lineRule="auto"/>
      </w:pPr>
      <w:r>
        <w:separator/>
      </w:r>
    </w:p>
  </w:endnote>
  <w:endnote w:type="continuationSeparator" w:id="0">
    <w:p w14:paraId="27ECDEB8" w14:textId="77777777" w:rsidR="00D51CF7" w:rsidRDefault="00D51CF7" w:rsidP="000E55DF">
      <w:pPr>
        <w:spacing w:line="240" w:lineRule="auto"/>
      </w:pPr>
      <w:r>
        <w:continuationSeparator/>
      </w:r>
    </w:p>
  </w:endnote>
  <w:endnote w:type="continuationNotice" w:id="1">
    <w:p w14:paraId="5271243F" w14:textId="77777777" w:rsidR="00D51CF7" w:rsidRDefault="00D51C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Pro 55 Roman">
    <w:altName w:val="Arial"/>
    <w:panose1 w:val="020B0604020202020204"/>
    <w:charset w:val="00"/>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679B" w14:textId="54C1E656" w:rsidR="005A274C" w:rsidRDefault="005A274C">
    <w:pPr>
      <w:pStyle w:val="Voettekst"/>
    </w:pPr>
    <w:r>
      <w:tab/>
    </w:r>
    <w:r>
      <w:tab/>
    </w: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F2E5" w14:textId="77777777" w:rsidR="005A274C" w:rsidRDefault="005A274C">
    <w:pPr>
      <w:pStyle w:val="Voettekst"/>
    </w:pPr>
    <w:r>
      <w:tab/>
    </w:r>
    <w:r>
      <w:tab/>
    </w:r>
    <w:r>
      <w:fldChar w:fldCharType="begin"/>
    </w:r>
    <w:r>
      <w:instrText xml:space="preserve"> PAGE  \* Arabic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42D8" w14:textId="77777777" w:rsidR="00D51CF7" w:rsidRDefault="00D51CF7" w:rsidP="000E55DF">
      <w:pPr>
        <w:spacing w:line="240" w:lineRule="auto"/>
      </w:pPr>
      <w:r>
        <w:separator/>
      </w:r>
    </w:p>
  </w:footnote>
  <w:footnote w:type="continuationSeparator" w:id="0">
    <w:p w14:paraId="5D434078" w14:textId="77777777" w:rsidR="00D51CF7" w:rsidRDefault="00D51CF7" w:rsidP="000E55DF">
      <w:pPr>
        <w:spacing w:line="240" w:lineRule="auto"/>
      </w:pPr>
      <w:r>
        <w:continuationSeparator/>
      </w:r>
    </w:p>
  </w:footnote>
  <w:footnote w:type="continuationNotice" w:id="1">
    <w:p w14:paraId="2D771866" w14:textId="77777777" w:rsidR="00D51CF7" w:rsidRDefault="00D51C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E62" w14:textId="77777777" w:rsidR="005A274C" w:rsidRDefault="005A274C" w:rsidP="00002ED9">
    <w:pPr>
      <w:pStyle w:val="Koptekst"/>
    </w:pPr>
    <w:r>
      <w:rPr>
        <w:noProof/>
        <w:lang w:eastAsia="nl-NL"/>
      </w:rPr>
      <w:drawing>
        <wp:anchor distT="0" distB="0" distL="114300" distR="114300" simplePos="0" relativeHeight="251658241" behindDoc="1" locked="0" layoutInCell="1" allowOverlap="1" wp14:anchorId="47B682B8" wp14:editId="3FC1A988">
          <wp:simplePos x="0" y="0"/>
          <wp:positionH relativeFrom="page">
            <wp:posOffset>790984</wp:posOffset>
          </wp:positionH>
          <wp:positionV relativeFrom="page">
            <wp:posOffset>213173</wp:posOffset>
          </wp:positionV>
          <wp:extent cx="768545" cy="971550"/>
          <wp:effectExtent l="0" t="0" r="0" b="0"/>
          <wp:wrapNone/>
          <wp:docPr id="19"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rotWithShape="1">
                  <a:blip r:embed="rId1" cstate="print">
                    <a:extLst>
                      <a:ext uri="{28A0092B-C50C-407E-A947-70E740481C1C}">
                        <a14:useLocalDpi xmlns:a14="http://schemas.microsoft.com/office/drawing/2010/main" val="0"/>
                      </a:ext>
                    </a:extLst>
                  </a:blip>
                  <a:srcRect r="59318"/>
                  <a:stretch/>
                </pic:blipFill>
                <pic:spPr bwMode="auto">
                  <a:xfrm>
                    <a:off x="0" y="0"/>
                    <a:ext cx="76854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5AB9" w14:textId="77777777" w:rsidR="005A274C" w:rsidRPr="00002ED9" w:rsidRDefault="005A274C" w:rsidP="0072016B">
    <w:pPr>
      <w:pStyle w:val="Koptekst"/>
      <w:rPr>
        <w:b/>
      </w:rPr>
    </w:pPr>
    <w:r w:rsidRPr="00002ED9">
      <w:rPr>
        <w:b/>
      </w:rPr>
      <w:t>Stichting Lezen en Schrijven</w:t>
    </w:r>
  </w:p>
  <w:p w14:paraId="560453E1" w14:textId="77777777" w:rsidR="005A274C" w:rsidRDefault="005A274C" w:rsidP="00002ED9">
    <w:pPr>
      <w:pStyle w:val="Koptekst"/>
    </w:pPr>
    <w:r>
      <w:rPr>
        <w:noProof/>
        <w:lang w:eastAsia="nl-NL"/>
      </w:rPr>
      <w:drawing>
        <wp:anchor distT="0" distB="0" distL="114300" distR="114300" simplePos="0" relativeHeight="251658240" behindDoc="1" locked="0" layoutInCell="1" allowOverlap="1" wp14:anchorId="03919456" wp14:editId="02F45720">
          <wp:simplePos x="0" y="0"/>
          <wp:positionH relativeFrom="page">
            <wp:posOffset>790984</wp:posOffset>
          </wp:positionH>
          <wp:positionV relativeFrom="page">
            <wp:posOffset>213173</wp:posOffset>
          </wp:positionV>
          <wp:extent cx="1889125" cy="971550"/>
          <wp:effectExtent l="0" t="0" r="0" b="0"/>
          <wp:wrapNone/>
          <wp:docPr id="20"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125" cy="971550"/>
                  </a:xfrm>
                  <a:prstGeom prst="rect">
                    <a:avLst/>
                  </a:prstGeom>
                </pic:spPr>
              </pic:pic>
            </a:graphicData>
          </a:graphic>
          <wp14:sizeRelH relativeFrom="page">
            <wp14:pctWidth>0</wp14:pctWidth>
          </wp14:sizeRelH>
          <wp14:sizeRelV relativeFrom="page">
            <wp14:pctHeight>0</wp14:pctHeight>
          </wp14:sizeRelV>
        </wp:anchor>
      </w:drawing>
    </w:r>
    <w:r>
      <w:t>lezenenschrijven.nl</w:t>
    </w:r>
  </w:p>
  <w:p w14:paraId="7F12D57F" w14:textId="77777777" w:rsidR="005A274C" w:rsidRDefault="005A274C" w:rsidP="00002ED9">
    <w:pPr>
      <w:pStyle w:val="Koptekst"/>
    </w:pPr>
  </w:p>
  <w:p w14:paraId="10956585" w14:textId="77777777" w:rsidR="005A274C" w:rsidRDefault="005A274C" w:rsidP="00002ED9">
    <w:pPr>
      <w:pStyle w:val="Koptekst"/>
    </w:pPr>
  </w:p>
  <w:p w14:paraId="4E6466DF" w14:textId="77777777" w:rsidR="005A274C" w:rsidRDefault="005A274C" w:rsidP="00002ED9">
    <w:pPr>
      <w:pStyle w:val="Koptekst"/>
    </w:pPr>
  </w:p>
  <w:p w14:paraId="7CCB64C1" w14:textId="77777777" w:rsidR="005A274C" w:rsidRDefault="005A274C" w:rsidP="00002ED9">
    <w:pPr>
      <w:pStyle w:val="Koptekst"/>
    </w:pPr>
  </w:p>
  <w:p w14:paraId="21E547F6" w14:textId="77777777" w:rsidR="005A274C" w:rsidRDefault="005A274C" w:rsidP="00002ED9">
    <w:pPr>
      <w:pStyle w:val="Koptekst"/>
    </w:pPr>
  </w:p>
  <w:p w14:paraId="740667FA" w14:textId="77777777" w:rsidR="005A274C" w:rsidRDefault="005A274C" w:rsidP="00002ED9">
    <w:pPr>
      <w:pStyle w:val="Koptekst"/>
    </w:pPr>
  </w:p>
  <w:p w14:paraId="34CFEA31" w14:textId="77777777" w:rsidR="005A274C" w:rsidRDefault="005A274C" w:rsidP="00002ED9">
    <w:pPr>
      <w:pStyle w:val="Koptekst"/>
    </w:pPr>
  </w:p>
  <w:p w14:paraId="275823C2" w14:textId="77777777" w:rsidR="005A274C" w:rsidRDefault="005A274C" w:rsidP="00002ED9">
    <w:pPr>
      <w:pStyle w:val="Koptekst"/>
    </w:pPr>
  </w:p>
  <w:p w14:paraId="7B6087AA" w14:textId="77777777" w:rsidR="005A274C" w:rsidRDefault="005A274C" w:rsidP="00B05701">
    <w:pPr>
      <w:pStyle w:val="Documenttype"/>
    </w:pPr>
    <w:r w:rsidRPr="00B05701">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5ED"/>
    <w:multiLevelType w:val="hybridMultilevel"/>
    <w:tmpl w:val="300EF85C"/>
    <w:lvl w:ilvl="0" w:tplc="D200DDF8">
      <w:start w:val="1"/>
      <w:numFmt w:val="decimal"/>
      <w:lvlText w:val="%1."/>
      <w:lvlJc w:val="left"/>
      <w:pPr>
        <w:ind w:left="1780" w:hanging="360"/>
      </w:pPr>
      <w:rPr>
        <w:rFonts w:hint="default"/>
      </w:rPr>
    </w:lvl>
    <w:lvl w:ilvl="1" w:tplc="04130019">
      <w:start w:val="1"/>
      <w:numFmt w:val="lowerLetter"/>
      <w:lvlText w:val="%2."/>
      <w:lvlJc w:val="left"/>
      <w:pPr>
        <w:ind w:left="2500" w:hanging="360"/>
      </w:pPr>
    </w:lvl>
    <w:lvl w:ilvl="2" w:tplc="0413001B" w:tentative="1">
      <w:start w:val="1"/>
      <w:numFmt w:val="lowerRoman"/>
      <w:lvlText w:val="%3."/>
      <w:lvlJc w:val="right"/>
      <w:pPr>
        <w:ind w:left="3220" w:hanging="180"/>
      </w:pPr>
    </w:lvl>
    <w:lvl w:ilvl="3" w:tplc="0413000F" w:tentative="1">
      <w:start w:val="1"/>
      <w:numFmt w:val="decimal"/>
      <w:lvlText w:val="%4."/>
      <w:lvlJc w:val="left"/>
      <w:pPr>
        <w:ind w:left="3940" w:hanging="360"/>
      </w:pPr>
    </w:lvl>
    <w:lvl w:ilvl="4" w:tplc="04130019" w:tentative="1">
      <w:start w:val="1"/>
      <w:numFmt w:val="lowerLetter"/>
      <w:lvlText w:val="%5."/>
      <w:lvlJc w:val="left"/>
      <w:pPr>
        <w:ind w:left="4660" w:hanging="360"/>
      </w:pPr>
    </w:lvl>
    <w:lvl w:ilvl="5" w:tplc="0413001B" w:tentative="1">
      <w:start w:val="1"/>
      <w:numFmt w:val="lowerRoman"/>
      <w:lvlText w:val="%6."/>
      <w:lvlJc w:val="right"/>
      <w:pPr>
        <w:ind w:left="5380" w:hanging="180"/>
      </w:pPr>
    </w:lvl>
    <w:lvl w:ilvl="6" w:tplc="0413000F" w:tentative="1">
      <w:start w:val="1"/>
      <w:numFmt w:val="decimal"/>
      <w:lvlText w:val="%7."/>
      <w:lvlJc w:val="left"/>
      <w:pPr>
        <w:ind w:left="6100" w:hanging="360"/>
      </w:pPr>
    </w:lvl>
    <w:lvl w:ilvl="7" w:tplc="04130019" w:tentative="1">
      <w:start w:val="1"/>
      <w:numFmt w:val="lowerLetter"/>
      <w:lvlText w:val="%8."/>
      <w:lvlJc w:val="left"/>
      <w:pPr>
        <w:ind w:left="6820" w:hanging="360"/>
      </w:pPr>
    </w:lvl>
    <w:lvl w:ilvl="8" w:tplc="0413001B" w:tentative="1">
      <w:start w:val="1"/>
      <w:numFmt w:val="lowerRoman"/>
      <w:lvlText w:val="%9."/>
      <w:lvlJc w:val="right"/>
      <w:pPr>
        <w:ind w:left="7540" w:hanging="180"/>
      </w:pPr>
    </w:lvl>
  </w:abstractNum>
  <w:abstractNum w:abstractNumId="1" w15:restartNumberingAfterBreak="0">
    <w:nsid w:val="03CC6797"/>
    <w:multiLevelType w:val="hybridMultilevel"/>
    <w:tmpl w:val="1E2E251E"/>
    <w:lvl w:ilvl="0" w:tplc="E0FE1B7E">
      <w:numFmt w:val="bullet"/>
      <w:lvlText w:val="-"/>
      <w:lvlJc w:val="left"/>
      <w:pPr>
        <w:ind w:left="1778" w:hanging="360"/>
      </w:pPr>
      <w:rPr>
        <w:rFonts w:ascii="HelveticaNeueLT Pro 55 Roman" w:eastAsiaTheme="minorHAnsi" w:hAnsi="HelveticaNeueLT Pro 55 Roman" w:cstheme="minorBidi"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2" w15:restartNumberingAfterBreak="0">
    <w:nsid w:val="06FB0A3D"/>
    <w:multiLevelType w:val="multilevel"/>
    <w:tmpl w:val="C9FA319A"/>
    <w:styleLink w:val="OpsommingbolletjeTaalvoorhetLeven"/>
    <w:lvl w:ilvl="0">
      <w:start w:val="1"/>
      <w:numFmt w:val="bullet"/>
      <w:pStyle w:val="Opsommingbolletje1eniveauTaalvoorhetLeven"/>
      <w:lvlText w:val=""/>
      <w:lvlJc w:val="left"/>
      <w:pPr>
        <w:ind w:left="227" w:hanging="227"/>
      </w:pPr>
      <w:rPr>
        <w:rFonts w:ascii="Symbol" w:hAnsi="Symbol" w:hint="default"/>
      </w:rPr>
    </w:lvl>
    <w:lvl w:ilvl="1">
      <w:start w:val="1"/>
      <w:numFmt w:val="bullet"/>
      <w:pStyle w:val="Opsommingbolletje2eniveauTaalvoorhetLeven"/>
      <w:lvlText w:val=""/>
      <w:lvlJc w:val="left"/>
      <w:pPr>
        <w:ind w:left="454" w:hanging="227"/>
      </w:pPr>
      <w:rPr>
        <w:rFonts w:ascii="Symbol" w:hAnsi="Symbol" w:hint="default"/>
      </w:rPr>
    </w:lvl>
    <w:lvl w:ilvl="2">
      <w:start w:val="1"/>
      <w:numFmt w:val="bullet"/>
      <w:pStyle w:val="Opsommingbolletje3eniveauTaalvoorhetLeven"/>
      <w:lvlText w:val=""/>
      <w:lvlJc w:val="left"/>
      <w:pPr>
        <w:ind w:left="681" w:hanging="227"/>
      </w:pPr>
      <w:rPr>
        <w:rFonts w:ascii="Symbol" w:hAnsi="Symbol"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Symbol" w:hAnsi="Symbol"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3" w15:restartNumberingAfterBreak="0">
    <w:nsid w:val="0A3D04C7"/>
    <w:multiLevelType w:val="hybridMultilevel"/>
    <w:tmpl w:val="43F2F26E"/>
    <w:lvl w:ilvl="0" w:tplc="620032B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60151C"/>
    <w:multiLevelType w:val="multilevel"/>
    <w:tmpl w:val="F2949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332D5E"/>
    <w:multiLevelType w:val="hybridMultilevel"/>
    <w:tmpl w:val="A8A432EA"/>
    <w:lvl w:ilvl="0" w:tplc="0FF80734">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413D64"/>
    <w:multiLevelType w:val="multilevel"/>
    <w:tmpl w:val="CE6C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1D1484"/>
    <w:multiLevelType w:val="multilevel"/>
    <w:tmpl w:val="668A4A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6F43F9A"/>
    <w:multiLevelType w:val="hybridMultilevel"/>
    <w:tmpl w:val="2C481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FF0008"/>
    <w:multiLevelType w:val="hybridMultilevel"/>
    <w:tmpl w:val="300EF85C"/>
    <w:lvl w:ilvl="0" w:tplc="D200DDF8">
      <w:start w:val="1"/>
      <w:numFmt w:val="decimal"/>
      <w:lvlText w:val="%1."/>
      <w:lvlJc w:val="left"/>
      <w:pPr>
        <w:ind w:left="1780" w:hanging="360"/>
      </w:pPr>
      <w:rPr>
        <w:rFonts w:hint="default"/>
      </w:rPr>
    </w:lvl>
    <w:lvl w:ilvl="1" w:tplc="04130019">
      <w:start w:val="1"/>
      <w:numFmt w:val="lowerLetter"/>
      <w:lvlText w:val="%2."/>
      <w:lvlJc w:val="left"/>
      <w:pPr>
        <w:ind w:left="2500" w:hanging="360"/>
      </w:pPr>
    </w:lvl>
    <w:lvl w:ilvl="2" w:tplc="0413001B" w:tentative="1">
      <w:start w:val="1"/>
      <w:numFmt w:val="lowerRoman"/>
      <w:lvlText w:val="%3."/>
      <w:lvlJc w:val="right"/>
      <w:pPr>
        <w:ind w:left="3220" w:hanging="180"/>
      </w:pPr>
    </w:lvl>
    <w:lvl w:ilvl="3" w:tplc="0413000F" w:tentative="1">
      <w:start w:val="1"/>
      <w:numFmt w:val="decimal"/>
      <w:lvlText w:val="%4."/>
      <w:lvlJc w:val="left"/>
      <w:pPr>
        <w:ind w:left="3940" w:hanging="360"/>
      </w:pPr>
    </w:lvl>
    <w:lvl w:ilvl="4" w:tplc="04130019" w:tentative="1">
      <w:start w:val="1"/>
      <w:numFmt w:val="lowerLetter"/>
      <w:lvlText w:val="%5."/>
      <w:lvlJc w:val="left"/>
      <w:pPr>
        <w:ind w:left="4660" w:hanging="360"/>
      </w:pPr>
    </w:lvl>
    <w:lvl w:ilvl="5" w:tplc="0413001B" w:tentative="1">
      <w:start w:val="1"/>
      <w:numFmt w:val="lowerRoman"/>
      <w:lvlText w:val="%6."/>
      <w:lvlJc w:val="right"/>
      <w:pPr>
        <w:ind w:left="5380" w:hanging="180"/>
      </w:pPr>
    </w:lvl>
    <w:lvl w:ilvl="6" w:tplc="0413000F" w:tentative="1">
      <w:start w:val="1"/>
      <w:numFmt w:val="decimal"/>
      <w:lvlText w:val="%7."/>
      <w:lvlJc w:val="left"/>
      <w:pPr>
        <w:ind w:left="6100" w:hanging="360"/>
      </w:pPr>
    </w:lvl>
    <w:lvl w:ilvl="7" w:tplc="04130019" w:tentative="1">
      <w:start w:val="1"/>
      <w:numFmt w:val="lowerLetter"/>
      <w:lvlText w:val="%8."/>
      <w:lvlJc w:val="left"/>
      <w:pPr>
        <w:ind w:left="6820" w:hanging="360"/>
      </w:pPr>
    </w:lvl>
    <w:lvl w:ilvl="8" w:tplc="0413001B" w:tentative="1">
      <w:start w:val="1"/>
      <w:numFmt w:val="lowerRoman"/>
      <w:lvlText w:val="%9."/>
      <w:lvlJc w:val="right"/>
      <w:pPr>
        <w:ind w:left="7540" w:hanging="180"/>
      </w:pPr>
    </w:lvl>
  </w:abstractNum>
  <w:abstractNum w:abstractNumId="10" w15:restartNumberingAfterBreak="0">
    <w:nsid w:val="1C5F2794"/>
    <w:multiLevelType w:val="hybridMultilevel"/>
    <w:tmpl w:val="023C0F52"/>
    <w:lvl w:ilvl="0" w:tplc="22FA21A2">
      <w:start w:val="1"/>
      <w:numFmt w:val="bullet"/>
      <w:pStyle w:val="Opsomming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FBC1850"/>
    <w:multiLevelType w:val="hybridMultilevel"/>
    <w:tmpl w:val="9F5AE640"/>
    <w:lvl w:ilvl="0" w:tplc="C7A23C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DF6112"/>
    <w:multiLevelType w:val="hybridMultilevel"/>
    <w:tmpl w:val="970416A8"/>
    <w:lvl w:ilvl="0" w:tplc="23246B22">
      <w:numFmt w:val="bullet"/>
      <w:lvlText w:val="-"/>
      <w:lvlJc w:val="left"/>
      <w:pPr>
        <w:ind w:left="2140" w:hanging="360"/>
      </w:pPr>
      <w:rPr>
        <w:rFonts w:ascii="Verdana" w:eastAsiaTheme="minorHAnsi" w:hAnsi="Verdana" w:cstheme="minorBidi" w:hint="default"/>
      </w:rPr>
    </w:lvl>
    <w:lvl w:ilvl="1" w:tplc="04130003" w:tentative="1">
      <w:start w:val="1"/>
      <w:numFmt w:val="bullet"/>
      <w:lvlText w:val="o"/>
      <w:lvlJc w:val="left"/>
      <w:pPr>
        <w:ind w:left="2860" w:hanging="360"/>
      </w:pPr>
      <w:rPr>
        <w:rFonts w:ascii="Courier New" w:hAnsi="Courier New" w:cs="Courier New" w:hint="default"/>
      </w:rPr>
    </w:lvl>
    <w:lvl w:ilvl="2" w:tplc="04130005" w:tentative="1">
      <w:start w:val="1"/>
      <w:numFmt w:val="bullet"/>
      <w:lvlText w:val=""/>
      <w:lvlJc w:val="left"/>
      <w:pPr>
        <w:ind w:left="3580" w:hanging="360"/>
      </w:pPr>
      <w:rPr>
        <w:rFonts w:ascii="Wingdings" w:hAnsi="Wingdings" w:hint="default"/>
      </w:rPr>
    </w:lvl>
    <w:lvl w:ilvl="3" w:tplc="04130001" w:tentative="1">
      <w:start w:val="1"/>
      <w:numFmt w:val="bullet"/>
      <w:lvlText w:val=""/>
      <w:lvlJc w:val="left"/>
      <w:pPr>
        <w:ind w:left="4300" w:hanging="360"/>
      </w:pPr>
      <w:rPr>
        <w:rFonts w:ascii="Symbol" w:hAnsi="Symbol" w:hint="default"/>
      </w:rPr>
    </w:lvl>
    <w:lvl w:ilvl="4" w:tplc="04130003" w:tentative="1">
      <w:start w:val="1"/>
      <w:numFmt w:val="bullet"/>
      <w:lvlText w:val="o"/>
      <w:lvlJc w:val="left"/>
      <w:pPr>
        <w:ind w:left="5020" w:hanging="360"/>
      </w:pPr>
      <w:rPr>
        <w:rFonts w:ascii="Courier New" w:hAnsi="Courier New" w:cs="Courier New" w:hint="default"/>
      </w:rPr>
    </w:lvl>
    <w:lvl w:ilvl="5" w:tplc="04130005" w:tentative="1">
      <w:start w:val="1"/>
      <w:numFmt w:val="bullet"/>
      <w:lvlText w:val=""/>
      <w:lvlJc w:val="left"/>
      <w:pPr>
        <w:ind w:left="5740" w:hanging="360"/>
      </w:pPr>
      <w:rPr>
        <w:rFonts w:ascii="Wingdings" w:hAnsi="Wingdings" w:hint="default"/>
      </w:rPr>
    </w:lvl>
    <w:lvl w:ilvl="6" w:tplc="04130001" w:tentative="1">
      <w:start w:val="1"/>
      <w:numFmt w:val="bullet"/>
      <w:lvlText w:val=""/>
      <w:lvlJc w:val="left"/>
      <w:pPr>
        <w:ind w:left="6460" w:hanging="360"/>
      </w:pPr>
      <w:rPr>
        <w:rFonts w:ascii="Symbol" w:hAnsi="Symbol" w:hint="default"/>
      </w:rPr>
    </w:lvl>
    <w:lvl w:ilvl="7" w:tplc="04130003" w:tentative="1">
      <w:start w:val="1"/>
      <w:numFmt w:val="bullet"/>
      <w:lvlText w:val="o"/>
      <w:lvlJc w:val="left"/>
      <w:pPr>
        <w:ind w:left="7180" w:hanging="360"/>
      </w:pPr>
      <w:rPr>
        <w:rFonts w:ascii="Courier New" w:hAnsi="Courier New" w:cs="Courier New" w:hint="default"/>
      </w:rPr>
    </w:lvl>
    <w:lvl w:ilvl="8" w:tplc="04130005" w:tentative="1">
      <w:start w:val="1"/>
      <w:numFmt w:val="bullet"/>
      <w:lvlText w:val=""/>
      <w:lvlJc w:val="left"/>
      <w:pPr>
        <w:ind w:left="7900" w:hanging="360"/>
      </w:pPr>
      <w:rPr>
        <w:rFonts w:ascii="Wingdings" w:hAnsi="Wingdings" w:hint="default"/>
      </w:rPr>
    </w:lvl>
  </w:abstractNum>
  <w:abstractNum w:abstractNumId="13" w15:restartNumberingAfterBreak="0">
    <w:nsid w:val="202310DD"/>
    <w:multiLevelType w:val="hybridMultilevel"/>
    <w:tmpl w:val="889415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25B34DA"/>
    <w:multiLevelType w:val="hybridMultilevel"/>
    <w:tmpl w:val="AB1AB4F2"/>
    <w:lvl w:ilvl="0" w:tplc="3D322C74">
      <w:start w:val="1"/>
      <w:numFmt w:val="bullet"/>
      <w:lvlText w:val="-"/>
      <w:lvlJc w:val="left"/>
      <w:pPr>
        <w:tabs>
          <w:tab w:val="num" w:pos="1068"/>
        </w:tabs>
        <w:ind w:left="1068" w:hanging="360"/>
      </w:pPr>
      <w:rPr>
        <w:rFonts w:ascii="Times New Roman" w:hAnsi="Times New Roman" w:hint="default"/>
      </w:rPr>
    </w:lvl>
    <w:lvl w:ilvl="1" w:tplc="3ADA0502">
      <w:start w:val="1"/>
      <w:numFmt w:val="decimal"/>
      <w:lvlText w:val="%2."/>
      <w:lvlJc w:val="left"/>
      <w:pPr>
        <w:tabs>
          <w:tab w:val="num" w:pos="1788"/>
        </w:tabs>
        <w:ind w:left="1788" w:hanging="360"/>
      </w:pPr>
      <w:rPr>
        <w:rFonts w:ascii="Verdana" w:eastAsiaTheme="minorHAnsi" w:hAnsi="Verdana" w:cstheme="minorBidi"/>
      </w:rPr>
    </w:lvl>
    <w:lvl w:ilvl="2" w:tplc="9CA4F032" w:tentative="1">
      <w:start w:val="1"/>
      <w:numFmt w:val="bullet"/>
      <w:lvlText w:val="-"/>
      <w:lvlJc w:val="left"/>
      <w:pPr>
        <w:tabs>
          <w:tab w:val="num" w:pos="2508"/>
        </w:tabs>
        <w:ind w:left="2508" w:hanging="360"/>
      </w:pPr>
      <w:rPr>
        <w:rFonts w:ascii="Times New Roman" w:hAnsi="Times New Roman" w:hint="default"/>
      </w:rPr>
    </w:lvl>
    <w:lvl w:ilvl="3" w:tplc="3FEEFC80" w:tentative="1">
      <w:start w:val="1"/>
      <w:numFmt w:val="bullet"/>
      <w:lvlText w:val="-"/>
      <w:lvlJc w:val="left"/>
      <w:pPr>
        <w:tabs>
          <w:tab w:val="num" w:pos="3228"/>
        </w:tabs>
        <w:ind w:left="3228" w:hanging="360"/>
      </w:pPr>
      <w:rPr>
        <w:rFonts w:ascii="Times New Roman" w:hAnsi="Times New Roman" w:hint="default"/>
      </w:rPr>
    </w:lvl>
    <w:lvl w:ilvl="4" w:tplc="454A9024" w:tentative="1">
      <w:start w:val="1"/>
      <w:numFmt w:val="bullet"/>
      <w:lvlText w:val="-"/>
      <w:lvlJc w:val="left"/>
      <w:pPr>
        <w:tabs>
          <w:tab w:val="num" w:pos="3948"/>
        </w:tabs>
        <w:ind w:left="3948" w:hanging="360"/>
      </w:pPr>
      <w:rPr>
        <w:rFonts w:ascii="Times New Roman" w:hAnsi="Times New Roman" w:hint="default"/>
      </w:rPr>
    </w:lvl>
    <w:lvl w:ilvl="5" w:tplc="508209B4" w:tentative="1">
      <w:start w:val="1"/>
      <w:numFmt w:val="bullet"/>
      <w:lvlText w:val="-"/>
      <w:lvlJc w:val="left"/>
      <w:pPr>
        <w:tabs>
          <w:tab w:val="num" w:pos="4668"/>
        </w:tabs>
        <w:ind w:left="4668" w:hanging="360"/>
      </w:pPr>
      <w:rPr>
        <w:rFonts w:ascii="Times New Roman" w:hAnsi="Times New Roman" w:hint="default"/>
      </w:rPr>
    </w:lvl>
    <w:lvl w:ilvl="6" w:tplc="BD66A310" w:tentative="1">
      <w:start w:val="1"/>
      <w:numFmt w:val="bullet"/>
      <w:lvlText w:val="-"/>
      <w:lvlJc w:val="left"/>
      <w:pPr>
        <w:tabs>
          <w:tab w:val="num" w:pos="5388"/>
        </w:tabs>
        <w:ind w:left="5388" w:hanging="360"/>
      </w:pPr>
      <w:rPr>
        <w:rFonts w:ascii="Times New Roman" w:hAnsi="Times New Roman" w:hint="default"/>
      </w:rPr>
    </w:lvl>
    <w:lvl w:ilvl="7" w:tplc="0B46FE38" w:tentative="1">
      <w:start w:val="1"/>
      <w:numFmt w:val="bullet"/>
      <w:lvlText w:val="-"/>
      <w:lvlJc w:val="left"/>
      <w:pPr>
        <w:tabs>
          <w:tab w:val="num" w:pos="6108"/>
        </w:tabs>
        <w:ind w:left="6108" w:hanging="360"/>
      </w:pPr>
      <w:rPr>
        <w:rFonts w:ascii="Times New Roman" w:hAnsi="Times New Roman" w:hint="default"/>
      </w:rPr>
    </w:lvl>
    <w:lvl w:ilvl="8" w:tplc="3CE220B4" w:tentative="1">
      <w:start w:val="1"/>
      <w:numFmt w:val="bullet"/>
      <w:lvlText w:val="-"/>
      <w:lvlJc w:val="left"/>
      <w:pPr>
        <w:tabs>
          <w:tab w:val="num" w:pos="6828"/>
        </w:tabs>
        <w:ind w:left="6828" w:hanging="360"/>
      </w:pPr>
      <w:rPr>
        <w:rFonts w:ascii="Times New Roman" w:hAnsi="Times New Roman" w:hint="default"/>
      </w:rPr>
    </w:lvl>
  </w:abstractNum>
  <w:abstractNum w:abstractNumId="15" w15:restartNumberingAfterBreak="0">
    <w:nsid w:val="24D82B88"/>
    <w:multiLevelType w:val="hybridMultilevel"/>
    <w:tmpl w:val="DDACC268"/>
    <w:lvl w:ilvl="0" w:tplc="6C5A1A14">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587698B"/>
    <w:multiLevelType w:val="hybridMultilevel"/>
    <w:tmpl w:val="5BFC2A84"/>
    <w:lvl w:ilvl="0" w:tplc="67E42F70">
      <w:start w:val="6"/>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26B778FB"/>
    <w:multiLevelType w:val="multilevel"/>
    <w:tmpl w:val="4ABEC00E"/>
    <w:lvl w:ilvl="0">
      <w:start w:val="1"/>
      <w:numFmt w:val="decimal"/>
      <w:pStyle w:val="Kop1"/>
      <w:lvlText w:val="%1"/>
      <w:lvlJc w:val="left"/>
      <w:pPr>
        <w:ind w:left="680" w:hanging="680"/>
      </w:pPr>
      <w:rPr>
        <w:rFonts w:hint="default"/>
      </w:rPr>
    </w:lvl>
    <w:lvl w:ilvl="1">
      <w:start w:val="1"/>
      <w:numFmt w:val="decimal"/>
      <w:pStyle w:val="Kop2"/>
      <w:lvlText w:val="%1.%2"/>
      <w:lvlJc w:val="left"/>
      <w:pPr>
        <w:tabs>
          <w:tab w:val="num" w:pos="284"/>
        </w:tabs>
        <w:ind w:left="680" w:hanging="680"/>
      </w:pPr>
      <w:rPr>
        <w:rFonts w:hint="default"/>
      </w:rPr>
    </w:lvl>
    <w:lvl w:ilvl="2">
      <w:start w:val="1"/>
      <w:numFmt w:val="lowerRoman"/>
      <w:lvlText w:val="%3)"/>
      <w:lvlJc w:val="left"/>
      <w:pPr>
        <w:tabs>
          <w:tab w:val="num" w:pos="284"/>
        </w:tabs>
        <w:ind w:left="680" w:hanging="680"/>
      </w:pPr>
      <w:rPr>
        <w:rFonts w:hint="default"/>
      </w:rPr>
    </w:lvl>
    <w:lvl w:ilvl="3">
      <w:start w:val="1"/>
      <w:numFmt w:val="decimal"/>
      <w:lvlText w:val="(%4)"/>
      <w:lvlJc w:val="left"/>
      <w:pPr>
        <w:tabs>
          <w:tab w:val="num" w:pos="284"/>
        </w:tabs>
        <w:ind w:left="680" w:hanging="680"/>
      </w:pPr>
      <w:rPr>
        <w:rFonts w:hint="default"/>
      </w:rPr>
    </w:lvl>
    <w:lvl w:ilvl="4">
      <w:start w:val="1"/>
      <w:numFmt w:val="lowerLetter"/>
      <w:lvlText w:val="(%5)"/>
      <w:lvlJc w:val="left"/>
      <w:pPr>
        <w:tabs>
          <w:tab w:val="num" w:pos="284"/>
        </w:tabs>
        <w:ind w:left="680" w:hanging="680"/>
      </w:pPr>
      <w:rPr>
        <w:rFonts w:hint="default"/>
      </w:rPr>
    </w:lvl>
    <w:lvl w:ilvl="5">
      <w:start w:val="1"/>
      <w:numFmt w:val="lowerRoman"/>
      <w:lvlText w:val="(%6)"/>
      <w:lvlJc w:val="left"/>
      <w:pPr>
        <w:tabs>
          <w:tab w:val="num" w:pos="284"/>
        </w:tabs>
        <w:ind w:left="680" w:hanging="680"/>
      </w:pPr>
      <w:rPr>
        <w:rFonts w:hint="default"/>
      </w:rPr>
    </w:lvl>
    <w:lvl w:ilvl="6">
      <w:start w:val="1"/>
      <w:numFmt w:val="decimal"/>
      <w:lvlText w:val="%7."/>
      <w:lvlJc w:val="left"/>
      <w:pPr>
        <w:tabs>
          <w:tab w:val="num" w:pos="284"/>
        </w:tabs>
        <w:ind w:left="680" w:hanging="680"/>
      </w:pPr>
      <w:rPr>
        <w:rFonts w:hint="default"/>
      </w:rPr>
    </w:lvl>
    <w:lvl w:ilvl="7">
      <w:start w:val="1"/>
      <w:numFmt w:val="lowerLetter"/>
      <w:lvlText w:val="%8."/>
      <w:lvlJc w:val="left"/>
      <w:pPr>
        <w:tabs>
          <w:tab w:val="num" w:pos="284"/>
        </w:tabs>
        <w:ind w:left="680" w:hanging="680"/>
      </w:pPr>
      <w:rPr>
        <w:rFonts w:hint="default"/>
      </w:rPr>
    </w:lvl>
    <w:lvl w:ilvl="8">
      <w:start w:val="1"/>
      <w:numFmt w:val="lowerRoman"/>
      <w:lvlText w:val="%9."/>
      <w:lvlJc w:val="left"/>
      <w:pPr>
        <w:tabs>
          <w:tab w:val="num" w:pos="284"/>
        </w:tabs>
        <w:ind w:left="680" w:hanging="680"/>
      </w:pPr>
      <w:rPr>
        <w:rFonts w:hint="default"/>
      </w:rPr>
    </w:lvl>
  </w:abstractNum>
  <w:abstractNum w:abstractNumId="18" w15:restartNumberingAfterBreak="0">
    <w:nsid w:val="2A22057C"/>
    <w:multiLevelType w:val="multilevel"/>
    <w:tmpl w:val="C9FA319A"/>
    <w:numStyleLink w:val="OpsommingbolletjeTaalvoorhetLeven"/>
  </w:abstractNum>
  <w:abstractNum w:abstractNumId="19" w15:restartNumberingAfterBreak="0">
    <w:nsid w:val="2D5C6C93"/>
    <w:multiLevelType w:val="multilevel"/>
    <w:tmpl w:val="668A4A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FAB70BB"/>
    <w:multiLevelType w:val="hybridMultilevel"/>
    <w:tmpl w:val="3F9240A8"/>
    <w:lvl w:ilvl="0" w:tplc="35FEA0B2">
      <w:numFmt w:val="bullet"/>
      <w:lvlText w:val="-"/>
      <w:lvlJc w:val="left"/>
      <w:pPr>
        <w:ind w:left="1778" w:hanging="360"/>
      </w:pPr>
      <w:rPr>
        <w:rFonts w:ascii="HelveticaNeueLT Pro 55 Roman" w:eastAsiaTheme="minorHAnsi" w:hAnsi="HelveticaNeueLT Pro 55 Roman" w:cstheme="minorBidi"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21" w15:restartNumberingAfterBreak="0">
    <w:nsid w:val="31843F39"/>
    <w:multiLevelType w:val="hybridMultilevel"/>
    <w:tmpl w:val="F1E0DBA6"/>
    <w:lvl w:ilvl="0" w:tplc="ED546EFA">
      <w:start w:val="1"/>
      <w:numFmt w:val="decimal"/>
      <w:lvlText w:val="%1)"/>
      <w:lvlJc w:val="left"/>
      <w:pPr>
        <w:ind w:left="720" w:hanging="360"/>
      </w:pPr>
      <w:rPr>
        <w:rFonts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6301D01"/>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75045F5"/>
    <w:multiLevelType w:val="hybridMultilevel"/>
    <w:tmpl w:val="C61822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7631863"/>
    <w:multiLevelType w:val="hybridMultilevel"/>
    <w:tmpl w:val="4D60B54A"/>
    <w:lvl w:ilvl="0" w:tplc="567EA146">
      <w:start w:val="1"/>
      <w:numFmt w:val="decimal"/>
      <w:pStyle w:val="Opsomminggenummerd"/>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9D56D3D"/>
    <w:multiLevelType w:val="hybridMultilevel"/>
    <w:tmpl w:val="0DD27A68"/>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3C3C0E5E"/>
    <w:multiLevelType w:val="hybridMultilevel"/>
    <w:tmpl w:val="C2E0B5E6"/>
    <w:lvl w:ilvl="0" w:tplc="CEEA871C">
      <w:start w:val="1"/>
      <w:numFmt w:val="bullet"/>
      <w:lvlText w:val="-"/>
      <w:lvlJc w:val="left"/>
      <w:pPr>
        <w:ind w:left="1440" w:hanging="360"/>
      </w:pPr>
      <w:rPr>
        <w:rFonts w:ascii="Calibri" w:eastAsiaTheme="minorHAnsi" w:hAnsi="Calibri" w:cs="Calibri"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40D97F1E"/>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1423269"/>
    <w:multiLevelType w:val="hybridMultilevel"/>
    <w:tmpl w:val="9A1CBED0"/>
    <w:lvl w:ilvl="0" w:tplc="62945306">
      <w:start w:val="1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4500647"/>
    <w:multiLevelType w:val="multilevel"/>
    <w:tmpl w:val="0776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2A1929"/>
    <w:multiLevelType w:val="hybridMultilevel"/>
    <w:tmpl w:val="1C622D94"/>
    <w:lvl w:ilvl="0" w:tplc="62AA9F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88F4835"/>
    <w:multiLevelType w:val="hybridMultilevel"/>
    <w:tmpl w:val="268E61D2"/>
    <w:lvl w:ilvl="0" w:tplc="A692BE40">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A526B1D"/>
    <w:multiLevelType w:val="hybridMultilevel"/>
    <w:tmpl w:val="21728D64"/>
    <w:lvl w:ilvl="0" w:tplc="30768B2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BDA3551"/>
    <w:multiLevelType w:val="hybridMultilevel"/>
    <w:tmpl w:val="B9522762"/>
    <w:lvl w:ilvl="0" w:tplc="78C0E72A">
      <w:start w:val="25"/>
      <w:numFmt w:val="decimal"/>
      <w:lvlText w:val="%1"/>
      <w:lvlJc w:val="left"/>
      <w:pPr>
        <w:ind w:left="1788" w:hanging="360"/>
      </w:pPr>
      <w:rPr>
        <w:rFonts w:hint="default"/>
      </w:r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34" w15:restartNumberingAfterBreak="0">
    <w:nsid w:val="4C2F7518"/>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F1B0E49"/>
    <w:multiLevelType w:val="hybridMultilevel"/>
    <w:tmpl w:val="910881E0"/>
    <w:lvl w:ilvl="0" w:tplc="C97A061A">
      <w:start w:val="2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50D00DAE"/>
    <w:multiLevelType w:val="multilevel"/>
    <w:tmpl w:val="064A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54154A"/>
    <w:multiLevelType w:val="hybridMultilevel"/>
    <w:tmpl w:val="19A67F96"/>
    <w:lvl w:ilvl="0" w:tplc="CE9CB04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58050CB0"/>
    <w:multiLevelType w:val="hybridMultilevel"/>
    <w:tmpl w:val="51E08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4561C4"/>
    <w:multiLevelType w:val="hybridMultilevel"/>
    <w:tmpl w:val="41386A7A"/>
    <w:lvl w:ilvl="0" w:tplc="48787A8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0" w15:restartNumberingAfterBreak="0">
    <w:nsid w:val="63544CFF"/>
    <w:multiLevelType w:val="hybridMultilevel"/>
    <w:tmpl w:val="4A1EB6D0"/>
    <w:lvl w:ilvl="0" w:tplc="E1D2B67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3870594"/>
    <w:multiLevelType w:val="hybridMultilevel"/>
    <w:tmpl w:val="51242122"/>
    <w:lvl w:ilvl="0" w:tplc="F9E0998E">
      <w:start w:val="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A1F72CE"/>
    <w:multiLevelType w:val="hybridMultilevel"/>
    <w:tmpl w:val="E3C6AC10"/>
    <w:lvl w:ilvl="0" w:tplc="CCEAC6A4">
      <w:start w:val="25"/>
      <w:numFmt w:val="bullet"/>
      <w:lvlText w:val="-"/>
      <w:lvlJc w:val="left"/>
      <w:pPr>
        <w:ind w:left="1776" w:hanging="360"/>
      </w:pPr>
      <w:rPr>
        <w:rFonts w:ascii="HelveticaNeueLT Pro 55 Roman" w:eastAsia="Times New Roman" w:hAnsi="HelveticaNeueLT Pro 55 Roman"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3" w15:restartNumberingAfterBreak="0">
    <w:nsid w:val="6A3E2A04"/>
    <w:multiLevelType w:val="hybridMultilevel"/>
    <w:tmpl w:val="CDCA7AB8"/>
    <w:lvl w:ilvl="0" w:tplc="D46E02F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781CAF"/>
    <w:multiLevelType w:val="hybridMultilevel"/>
    <w:tmpl w:val="246214FC"/>
    <w:lvl w:ilvl="0" w:tplc="04130001">
      <w:start w:val="1"/>
      <w:numFmt w:val="bullet"/>
      <w:lvlText w:val=""/>
      <w:lvlJc w:val="left"/>
      <w:pPr>
        <w:ind w:left="720" w:hanging="360"/>
      </w:pPr>
      <w:rPr>
        <w:rFonts w:ascii="Symbol" w:hAnsi="Symbol"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24"/>
  </w:num>
  <w:num w:numId="3">
    <w:abstractNumId w:val="17"/>
  </w:num>
  <w:num w:numId="4">
    <w:abstractNumId w:val="2"/>
  </w:num>
  <w:num w:numId="5">
    <w:abstractNumId w:val="18"/>
  </w:num>
  <w:num w:numId="6">
    <w:abstractNumId w:val="0"/>
  </w:num>
  <w:num w:numId="7">
    <w:abstractNumId w:val="12"/>
  </w:num>
  <w:num w:numId="8">
    <w:abstractNumId w:val="9"/>
  </w:num>
  <w:num w:numId="9">
    <w:abstractNumId w:val="43"/>
  </w:num>
  <w:num w:numId="10">
    <w:abstractNumId w:val="13"/>
  </w:num>
  <w:num w:numId="11">
    <w:abstractNumId w:val="34"/>
  </w:num>
  <w:num w:numId="12">
    <w:abstractNumId w:val="26"/>
  </w:num>
  <w:num w:numId="13">
    <w:abstractNumId w:val="27"/>
  </w:num>
  <w:num w:numId="14">
    <w:abstractNumId w:val="22"/>
  </w:num>
  <w:num w:numId="15">
    <w:abstractNumId w:val="37"/>
  </w:num>
  <w:num w:numId="16">
    <w:abstractNumId w:val="11"/>
  </w:num>
  <w:num w:numId="17">
    <w:abstractNumId w:val="5"/>
  </w:num>
  <w:num w:numId="18">
    <w:abstractNumId w:val="23"/>
  </w:num>
  <w:num w:numId="19">
    <w:abstractNumId w:val="38"/>
  </w:num>
  <w:num w:numId="20">
    <w:abstractNumId w:val="7"/>
  </w:num>
  <w:num w:numId="21">
    <w:abstractNumId w:val="33"/>
  </w:num>
  <w:num w:numId="22">
    <w:abstractNumId w:val="19"/>
  </w:num>
  <w:num w:numId="23">
    <w:abstractNumId w:val="41"/>
  </w:num>
  <w:num w:numId="24">
    <w:abstractNumId w:val="16"/>
  </w:num>
  <w:num w:numId="25">
    <w:abstractNumId w:val="29"/>
  </w:num>
  <w:num w:numId="26">
    <w:abstractNumId w:val="4"/>
  </w:num>
  <w:num w:numId="27">
    <w:abstractNumId w:val="6"/>
  </w:num>
  <w:num w:numId="28">
    <w:abstractNumId w:val="3"/>
  </w:num>
  <w:num w:numId="29">
    <w:abstractNumId w:val="15"/>
  </w:num>
  <w:num w:numId="30">
    <w:abstractNumId w:val="35"/>
  </w:num>
  <w:num w:numId="31">
    <w:abstractNumId w:val="21"/>
  </w:num>
  <w:num w:numId="32">
    <w:abstractNumId w:val="44"/>
  </w:num>
  <w:num w:numId="33">
    <w:abstractNumId w:val="40"/>
  </w:num>
  <w:num w:numId="34">
    <w:abstractNumId w:val="39"/>
  </w:num>
  <w:num w:numId="35">
    <w:abstractNumId w:val="30"/>
  </w:num>
  <w:num w:numId="36">
    <w:abstractNumId w:val="32"/>
  </w:num>
  <w:num w:numId="37">
    <w:abstractNumId w:val="14"/>
  </w:num>
  <w:num w:numId="38">
    <w:abstractNumId w:val="25"/>
  </w:num>
  <w:num w:numId="39">
    <w:abstractNumId w:val="36"/>
  </w:num>
  <w:num w:numId="40">
    <w:abstractNumId w:val="31"/>
  </w:num>
  <w:num w:numId="41">
    <w:abstractNumId w:val="42"/>
  </w:num>
  <w:num w:numId="42">
    <w:abstractNumId w:val="20"/>
  </w:num>
  <w:num w:numId="43">
    <w:abstractNumId w:val="1"/>
  </w:num>
  <w:num w:numId="44">
    <w:abstractNumId w:val="8"/>
  </w:num>
  <w:num w:numId="4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7A"/>
    <w:rsid w:val="00002264"/>
    <w:rsid w:val="00002ED9"/>
    <w:rsid w:val="00005039"/>
    <w:rsid w:val="00005A9A"/>
    <w:rsid w:val="00006581"/>
    <w:rsid w:val="0000721D"/>
    <w:rsid w:val="00010B89"/>
    <w:rsid w:val="000117D9"/>
    <w:rsid w:val="00014F4E"/>
    <w:rsid w:val="00016070"/>
    <w:rsid w:val="00016408"/>
    <w:rsid w:val="0001651F"/>
    <w:rsid w:val="00030B0C"/>
    <w:rsid w:val="000367E3"/>
    <w:rsid w:val="000400A9"/>
    <w:rsid w:val="000466DF"/>
    <w:rsid w:val="00053DE8"/>
    <w:rsid w:val="00057D5A"/>
    <w:rsid w:val="00062CBA"/>
    <w:rsid w:val="00063956"/>
    <w:rsid w:val="00066184"/>
    <w:rsid w:val="000678AF"/>
    <w:rsid w:val="0007292B"/>
    <w:rsid w:val="00077023"/>
    <w:rsid w:val="00086A13"/>
    <w:rsid w:val="00095F62"/>
    <w:rsid w:val="000A1DED"/>
    <w:rsid w:val="000A54E9"/>
    <w:rsid w:val="000C4CB3"/>
    <w:rsid w:val="000C5B6B"/>
    <w:rsid w:val="000D30EE"/>
    <w:rsid w:val="000E5021"/>
    <w:rsid w:val="000E5265"/>
    <w:rsid w:val="000E55DF"/>
    <w:rsid w:val="000E707B"/>
    <w:rsid w:val="000F79EE"/>
    <w:rsid w:val="0010026D"/>
    <w:rsid w:val="00115707"/>
    <w:rsid w:val="00116AA6"/>
    <w:rsid w:val="001173C1"/>
    <w:rsid w:val="00126EB8"/>
    <w:rsid w:val="001350AF"/>
    <w:rsid w:val="00145B71"/>
    <w:rsid w:val="00147301"/>
    <w:rsid w:val="001528CD"/>
    <w:rsid w:val="00163904"/>
    <w:rsid w:val="001720EF"/>
    <w:rsid w:val="00172E61"/>
    <w:rsid w:val="0017386F"/>
    <w:rsid w:val="00173CCE"/>
    <w:rsid w:val="00174AD6"/>
    <w:rsid w:val="001820C3"/>
    <w:rsid w:val="00187E75"/>
    <w:rsid w:val="001906FC"/>
    <w:rsid w:val="00190E8C"/>
    <w:rsid w:val="00194B50"/>
    <w:rsid w:val="00195F3E"/>
    <w:rsid w:val="001A0DDB"/>
    <w:rsid w:val="001A41D1"/>
    <w:rsid w:val="001A576D"/>
    <w:rsid w:val="001A6A24"/>
    <w:rsid w:val="001B1BCA"/>
    <w:rsid w:val="001B1E4B"/>
    <w:rsid w:val="001D1658"/>
    <w:rsid w:val="001D1871"/>
    <w:rsid w:val="001E0666"/>
    <w:rsid w:val="001E194B"/>
    <w:rsid w:val="001E48D9"/>
    <w:rsid w:val="001E5A11"/>
    <w:rsid w:val="001F2ACA"/>
    <w:rsid w:val="001F6E7F"/>
    <w:rsid w:val="0020132D"/>
    <w:rsid w:val="00201F04"/>
    <w:rsid w:val="00202564"/>
    <w:rsid w:val="00202AC9"/>
    <w:rsid w:val="00205903"/>
    <w:rsid w:val="00206119"/>
    <w:rsid w:val="00206CAB"/>
    <w:rsid w:val="00216556"/>
    <w:rsid w:val="00220088"/>
    <w:rsid w:val="00225627"/>
    <w:rsid w:val="002271E4"/>
    <w:rsid w:val="00233225"/>
    <w:rsid w:val="0023585F"/>
    <w:rsid w:val="00244BCF"/>
    <w:rsid w:val="00245147"/>
    <w:rsid w:val="00245404"/>
    <w:rsid w:val="0025116F"/>
    <w:rsid w:val="00261B4A"/>
    <w:rsid w:val="0026535C"/>
    <w:rsid w:val="002707D0"/>
    <w:rsid w:val="00285AFC"/>
    <w:rsid w:val="002A568F"/>
    <w:rsid w:val="002B0AF3"/>
    <w:rsid w:val="002B4B72"/>
    <w:rsid w:val="002C1AB5"/>
    <w:rsid w:val="002C299D"/>
    <w:rsid w:val="002C5D10"/>
    <w:rsid w:val="002C71DC"/>
    <w:rsid w:val="002D3B15"/>
    <w:rsid w:val="002D7DFA"/>
    <w:rsid w:val="002E24C6"/>
    <w:rsid w:val="002E6546"/>
    <w:rsid w:val="002F3E3B"/>
    <w:rsid w:val="002F744D"/>
    <w:rsid w:val="00305423"/>
    <w:rsid w:val="00307C4F"/>
    <w:rsid w:val="00310C41"/>
    <w:rsid w:val="003113FD"/>
    <w:rsid w:val="00313BB5"/>
    <w:rsid w:val="003143D8"/>
    <w:rsid w:val="00321787"/>
    <w:rsid w:val="00322085"/>
    <w:rsid w:val="00322828"/>
    <w:rsid w:val="00323CCF"/>
    <w:rsid w:val="003279ED"/>
    <w:rsid w:val="00345B5A"/>
    <w:rsid w:val="0035600C"/>
    <w:rsid w:val="0035611E"/>
    <w:rsid w:val="00356270"/>
    <w:rsid w:val="00357A3C"/>
    <w:rsid w:val="003617C0"/>
    <w:rsid w:val="003638CB"/>
    <w:rsid w:val="003651BB"/>
    <w:rsid w:val="00376937"/>
    <w:rsid w:val="00383C9C"/>
    <w:rsid w:val="00385FCF"/>
    <w:rsid w:val="00387D58"/>
    <w:rsid w:val="0039236B"/>
    <w:rsid w:val="00393352"/>
    <w:rsid w:val="003A2643"/>
    <w:rsid w:val="003B7B8B"/>
    <w:rsid w:val="003C1B5F"/>
    <w:rsid w:val="003C4363"/>
    <w:rsid w:val="003C52F9"/>
    <w:rsid w:val="003E06B6"/>
    <w:rsid w:val="003F313A"/>
    <w:rsid w:val="003F3B4C"/>
    <w:rsid w:val="00411573"/>
    <w:rsid w:val="00414D22"/>
    <w:rsid w:val="00415697"/>
    <w:rsid w:val="00424032"/>
    <w:rsid w:val="00427631"/>
    <w:rsid w:val="00436EBA"/>
    <w:rsid w:val="00445A31"/>
    <w:rsid w:val="0045580A"/>
    <w:rsid w:val="00457BF9"/>
    <w:rsid w:val="00461FC9"/>
    <w:rsid w:val="004658CC"/>
    <w:rsid w:val="00474B3B"/>
    <w:rsid w:val="00482B66"/>
    <w:rsid w:val="00483089"/>
    <w:rsid w:val="00484AAA"/>
    <w:rsid w:val="00491051"/>
    <w:rsid w:val="00492C83"/>
    <w:rsid w:val="0049704F"/>
    <w:rsid w:val="004B495A"/>
    <w:rsid w:val="004C15E9"/>
    <w:rsid w:val="004C34C6"/>
    <w:rsid w:val="004C4DFD"/>
    <w:rsid w:val="004D237F"/>
    <w:rsid w:val="004D3C85"/>
    <w:rsid w:val="004D4936"/>
    <w:rsid w:val="004E57B3"/>
    <w:rsid w:val="004E5882"/>
    <w:rsid w:val="004E6584"/>
    <w:rsid w:val="004F0336"/>
    <w:rsid w:val="004F62D9"/>
    <w:rsid w:val="004F6EE7"/>
    <w:rsid w:val="00501A5E"/>
    <w:rsid w:val="00501C7D"/>
    <w:rsid w:val="00502569"/>
    <w:rsid w:val="00504786"/>
    <w:rsid w:val="0050482C"/>
    <w:rsid w:val="00515EA9"/>
    <w:rsid w:val="00522141"/>
    <w:rsid w:val="00524D63"/>
    <w:rsid w:val="00532A76"/>
    <w:rsid w:val="0054028F"/>
    <w:rsid w:val="0054034C"/>
    <w:rsid w:val="00540576"/>
    <w:rsid w:val="0054526B"/>
    <w:rsid w:val="00550E4E"/>
    <w:rsid w:val="00552CE6"/>
    <w:rsid w:val="00556A9B"/>
    <w:rsid w:val="00557E3E"/>
    <w:rsid w:val="00560741"/>
    <w:rsid w:val="00562D96"/>
    <w:rsid w:val="00565F54"/>
    <w:rsid w:val="00566079"/>
    <w:rsid w:val="00573576"/>
    <w:rsid w:val="0057511E"/>
    <w:rsid w:val="00580D5D"/>
    <w:rsid w:val="0058195E"/>
    <w:rsid w:val="00582917"/>
    <w:rsid w:val="00582ACA"/>
    <w:rsid w:val="00587989"/>
    <w:rsid w:val="0059005B"/>
    <w:rsid w:val="00590AB2"/>
    <w:rsid w:val="00595C1A"/>
    <w:rsid w:val="005A0C9E"/>
    <w:rsid w:val="005A274C"/>
    <w:rsid w:val="005A3B52"/>
    <w:rsid w:val="005A406F"/>
    <w:rsid w:val="005A5443"/>
    <w:rsid w:val="005A5CB1"/>
    <w:rsid w:val="005B2CDB"/>
    <w:rsid w:val="005C4906"/>
    <w:rsid w:val="005C5DC9"/>
    <w:rsid w:val="005D38F2"/>
    <w:rsid w:val="005D3D73"/>
    <w:rsid w:val="005D5046"/>
    <w:rsid w:val="005D5AC8"/>
    <w:rsid w:val="005F112C"/>
    <w:rsid w:val="005F22DE"/>
    <w:rsid w:val="005F3B49"/>
    <w:rsid w:val="00600D17"/>
    <w:rsid w:val="006023EF"/>
    <w:rsid w:val="00602A33"/>
    <w:rsid w:val="0060544E"/>
    <w:rsid w:val="00605EEF"/>
    <w:rsid w:val="00611035"/>
    <w:rsid w:val="00614642"/>
    <w:rsid w:val="00624480"/>
    <w:rsid w:val="0062533C"/>
    <w:rsid w:val="006264E2"/>
    <w:rsid w:val="00626BD2"/>
    <w:rsid w:val="006304C0"/>
    <w:rsid w:val="006308B2"/>
    <w:rsid w:val="00633E6D"/>
    <w:rsid w:val="006463F7"/>
    <w:rsid w:val="006514CD"/>
    <w:rsid w:val="00652B5B"/>
    <w:rsid w:val="00662C51"/>
    <w:rsid w:val="00672C7F"/>
    <w:rsid w:val="006800C8"/>
    <w:rsid w:val="0068191F"/>
    <w:rsid w:val="00682EAF"/>
    <w:rsid w:val="00683C0B"/>
    <w:rsid w:val="00691D16"/>
    <w:rsid w:val="00691DDC"/>
    <w:rsid w:val="00692EFB"/>
    <w:rsid w:val="00697313"/>
    <w:rsid w:val="006A4202"/>
    <w:rsid w:val="006B0917"/>
    <w:rsid w:val="006B2672"/>
    <w:rsid w:val="006B3185"/>
    <w:rsid w:val="006B49BF"/>
    <w:rsid w:val="006B7BC3"/>
    <w:rsid w:val="006C5288"/>
    <w:rsid w:val="006C57AC"/>
    <w:rsid w:val="006C5D66"/>
    <w:rsid w:val="006D2377"/>
    <w:rsid w:val="006D2854"/>
    <w:rsid w:val="006D30FF"/>
    <w:rsid w:val="006D3E1C"/>
    <w:rsid w:val="006D518A"/>
    <w:rsid w:val="006D69F6"/>
    <w:rsid w:val="006D737C"/>
    <w:rsid w:val="006F0423"/>
    <w:rsid w:val="006F05E8"/>
    <w:rsid w:val="006F1008"/>
    <w:rsid w:val="006F5E03"/>
    <w:rsid w:val="006F7783"/>
    <w:rsid w:val="006F779C"/>
    <w:rsid w:val="006F7AC4"/>
    <w:rsid w:val="007027FE"/>
    <w:rsid w:val="00715A4B"/>
    <w:rsid w:val="00715C39"/>
    <w:rsid w:val="0072016B"/>
    <w:rsid w:val="00721340"/>
    <w:rsid w:val="00723EFF"/>
    <w:rsid w:val="00731471"/>
    <w:rsid w:val="00732622"/>
    <w:rsid w:val="00734414"/>
    <w:rsid w:val="00747C6B"/>
    <w:rsid w:val="0075160F"/>
    <w:rsid w:val="007527FF"/>
    <w:rsid w:val="00753847"/>
    <w:rsid w:val="00760CF6"/>
    <w:rsid w:val="00762C89"/>
    <w:rsid w:val="0077015A"/>
    <w:rsid w:val="00771D66"/>
    <w:rsid w:val="007764FF"/>
    <w:rsid w:val="007825FE"/>
    <w:rsid w:val="007919F7"/>
    <w:rsid w:val="00792A1C"/>
    <w:rsid w:val="007A0EB2"/>
    <w:rsid w:val="007A4133"/>
    <w:rsid w:val="007A7013"/>
    <w:rsid w:val="007A7C23"/>
    <w:rsid w:val="007B134C"/>
    <w:rsid w:val="007B4C52"/>
    <w:rsid w:val="007C6DB8"/>
    <w:rsid w:val="007D0976"/>
    <w:rsid w:val="007D0ECC"/>
    <w:rsid w:val="007D4FCA"/>
    <w:rsid w:val="007E114B"/>
    <w:rsid w:val="007E3399"/>
    <w:rsid w:val="007E5CFF"/>
    <w:rsid w:val="007F0DCA"/>
    <w:rsid w:val="007F3266"/>
    <w:rsid w:val="007F32A0"/>
    <w:rsid w:val="007F4320"/>
    <w:rsid w:val="007F67FC"/>
    <w:rsid w:val="007F6BC7"/>
    <w:rsid w:val="007F7453"/>
    <w:rsid w:val="008015D9"/>
    <w:rsid w:val="00804555"/>
    <w:rsid w:val="00813EAA"/>
    <w:rsid w:val="008148C8"/>
    <w:rsid w:val="00820F68"/>
    <w:rsid w:val="0082730B"/>
    <w:rsid w:val="00830D9C"/>
    <w:rsid w:val="00833B4E"/>
    <w:rsid w:val="00843FA8"/>
    <w:rsid w:val="00845DCB"/>
    <w:rsid w:val="008478F9"/>
    <w:rsid w:val="008527E3"/>
    <w:rsid w:val="00857844"/>
    <w:rsid w:val="0086007C"/>
    <w:rsid w:val="008613E6"/>
    <w:rsid w:val="00890B77"/>
    <w:rsid w:val="00891053"/>
    <w:rsid w:val="008915E1"/>
    <w:rsid w:val="00891806"/>
    <w:rsid w:val="008A373F"/>
    <w:rsid w:val="008B73F0"/>
    <w:rsid w:val="008B7D3D"/>
    <w:rsid w:val="008C50B6"/>
    <w:rsid w:val="008D49B5"/>
    <w:rsid w:val="008D6587"/>
    <w:rsid w:val="008E5B2B"/>
    <w:rsid w:val="008E7518"/>
    <w:rsid w:val="008F1B1E"/>
    <w:rsid w:val="009020E7"/>
    <w:rsid w:val="0090790C"/>
    <w:rsid w:val="009117C0"/>
    <w:rsid w:val="009272DA"/>
    <w:rsid w:val="009304D7"/>
    <w:rsid w:val="009425FB"/>
    <w:rsid w:val="009449C0"/>
    <w:rsid w:val="00951795"/>
    <w:rsid w:val="009553E1"/>
    <w:rsid w:val="00957524"/>
    <w:rsid w:val="00974DF1"/>
    <w:rsid w:val="00983349"/>
    <w:rsid w:val="00984ECF"/>
    <w:rsid w:val="00986B4F"/>
    <w:rsid w:val="00995E5D"/>
    <w:rsid w:val="00995E72"/>
    <w:rsid w:val="009A4C26"/>
    <w:rsid w:val="009B3631"/>
    <w:rsid w:val="009B603F"/>
    <w:rsid w:val="009B6B8F"/>
    <w:rsid w:val="009C0E56"/>
    <w:rsid w:val="009C7C2B"/>
    <w:rsid w:val="009E1C33"/>
    <w:rsid w:val="009E1EFF"/>
    <w:rsid w:val="009E407F"/>
    <w:rsid w:val="009F2BE6"/>
    <w:rsid w:val="009F3127"/>
    <w:rsid w:val="00A00EF9"/>
    <w:rsid w:val="00A02593"/>
    <w:rsid w:val="00A02BC7"/>
    <w:rsid w:val="00A1016A"/>
    <w:rsid w:val="00A134F7"/>
    <w:rsid w:val="00A140E8"/>
    <w:rsid w:val="00A32A8A"/>
    <w:rsid w:val="00A37534"/>
    <w:rsid w:val="00A40F78"/>
    <w:rsid w:val="00A413D7"/>
    <w:rsid w:val="00A42E42"/>
    <w:rsid w:val="00A42F78"/>
    <w:rsid w:val="00A42FAE"/>
    <w:rsid w:val="00A45703"/>
    <w:rsid w:val="00A47617"/>
    <w:rsid w:val="00A47A91"/>
    <w:rsid w:val="00A51C17"/>
    <w:rsid w:val="00A52F9D"/>
    <w:rsid w:val="00A56896"/>
    <w:rsid w:val="00A65A77"/>
    <w:rsid w:val="00A66B90"/>
    <w:rsid w:val="00A67838"/>
    <w:rsid w:val="00A70B93"/>
    <w:rsid w:val="00A75F0C"/>
    <w:rsid w:val="00A86DF8"/>
    <w:rsid w:val="00A93F88"/>
    <w:rsid w:val="00A94290"/>
    <w:rsid w:val="00AA271F"/>
    <w:rsid w:val="00AB1D01"/>
    <w:rsid w:val="00AB3D9F"/>
    <w:rsid w:val="00AC26BA"/>
    <w:rsid w:val="00AC5DD6"/>
    <w:rsid w:val="00AD5A36"/>
    <w:rsid w:val="00AE12FC"/>
    <w:rsid w:val="00AE4295"/>
    <w:rsid w:val="00AE67E5"/>
    <w:rsid w:val="00AE71B6"/>
    <w:rsid w:val="00AF1835"/>
    <w:rsid w:val="00AF6555"/>
    <w:rsid w:val="00B05701"/>
    <w:rsid w:val="00B118BE"/>
    <w:rsid w:val="00B13374"/>
    <w:rsid w:val="00B14BA6"/>
    <w:rsid w:val="00B24A3C"/>
    <w:rsid w:val="00B2655B"/>
    <w:rsid w:val="00B26E5D"/>
    <w:rsid w:val="00B41FBA"/>
    <w:rsid w:val="00B4756E"/>
    <w:rsid w:val="00B57998"/>
    <w:rsid w:val="00B61A2F"/>
    <w:rsid w:val="00B62A9A"/>
    <w:rsid w:val="00B62F96"/>
    <w:rsid w:val="00B63BDA"/>
    <w:rsid w:val="00B669E1"/>
    <w:rsid w:val="00B7358D"/>
    <w:rsid w:val="00B819E2"/>
    <w:rsid w:val="00BA1E35"/>
    <w:rsid w:val="00BA22F9"/>
    <w:rsid w:val="00BA6058"/>
    <w:rsid w:val="00BB0F52"/>
    <w:rsid w:val="00BB113F"/>
    <w:rsid w:val="00BB1187"/>
    <w:rsid w:val="00BB34AA"/>
    <w:rsid w:val="00BD112E"/>
    <w:rsid w:val="00BE00A3"/>
    <w:rsid w:val="00BE2125"/>
    <w:rsid w:val="00BF066D"/>
    <w:rsid w:val="00BF2BB3"/>
    <w:rsid w:val="00C0477D"/>
    <w:rsid w:val="00C04A54"/>
    <w:rsid w:val="00C04EFC"/>
    <w:rsid w:val="00C05462"/>
    <w:rsid w:val="00C05B7A"/>
    <w:rsid w:val="00C12C58"/>
    <w:rsid w:val="00C131B6"/>
    <w:rsid w:val="00C14042"/>
    <w:rsid w:val="00C14987"/>
    <w:rsid w:val="00C2147C"/>
    <w:rsid w:val="00C22E97"/>
    <w:rsid w:val="00C257FD"/>
    <w:rsid w:val="00C25D10"/>
    <w:rsid w:val="00C27B11"/>
    <w:rsid w:val="00C41C59"/>
    <w:rsid w:val="00C622E9"/>
    <w:rsid w:val="00C623EB"/>
    <w:rsid w:val="00C82AB3"/>
    <w:rsid w:val="00C94150"/>
    <w:rsid w:val="00CA6138"/>
    <w:rsid w:val="00CB3171"/>
    <w:rsid w:val="00CB33D8"/>
    <w:rsid w:val="00CC1F94"/>
    <w:rsid w:val="00CC32F0"/>
    <w:rsid w:val="00CC52C2"/>
    <w:rsid w:val="00CD144B"/>
    <w:rsid w:val="00CD3C7A"/>
    <w:rsid w:val="00CE1F73"/>
    <w:rsid w:val="00CE5CCA"/>
    <w:rsid w:val="00CF3AFB"/>
    <w:rsid w:val="00D00583"/>
    <w:rsid w:val="00D06258"/>
    <w:rsid w:val="00D13241"/>
    <w:rsid w:val="00D20663"/>
    <w:rsid w:val="00D318AA"/>
    <w:rsid w:val="00D3211C"/>
    <w:rsid w:val="00D418F6"/>
    <w:rsid w:val="00D4246C"/>
    <w:rsid w:val="00D511C8"/>
    <w:rsid w:val="00D51CF7"/>
    <w:rsid w:val="00D52BEE"/>
    <w:rsid w:val="00D5542C"/>
    <w:rsid w:val="00D555D6"/>
    <w:rsid w:val="00D65048"/>
    <w:rsid w:val="00D656CB"/>
    <w:rsid w:val="00D67867"/>
    <w:rsid w:val="00D72A33"/>
    <w:rsid w:val="00D73927"/>
    <w:rsid w:val="00D7766E"/>
    <w:rsid w:val="00D8504F"/>
    <w:rsid w:val="00D92F9D"/>
    <w:rsid w:val="00D93DA8"/>
    <w:rsid w:val="00DA6D8F"/>
    <w:rsid w:val="00DA7980"/>
    <w:rsid w:val="00DA7C5E"/>
    <w:rsid w:val="00DB0982"/>
    <w:rsid w:val="00DB2DD4"/>
    <w:rsid w:val="00DC070B"/>
    <w:rsid w:val="00DC1238"/>
    <w:rsid w:val="00DC1926"/>
    <w:rsid w:val="00DC2A53"/>
    <w:rsid w:val="00DC3D3E"/>
    <w:rsid w:val="00DC64AD"/>
    <w:rsid w:val="00DC7235"/>
    <w:rsid w:val="00DD5ED0"/>
    <w:rsid w:val="00DE0655"/>
    <w:rsid w:val="00DE463E"/>
    <w:rsid w:val="00DE5E6B"/>
    <w:rsid w:val="00DE5FF1"/>
    <w:rsid w:val="00DE68D7"/>
    <w:rsid w:val="00DF082B"/>
    <w:rsid w:val="00DF46B0"/>
    <w:rsid w:val="00E066EA"/>
    <w:rsid w:val="00E116BA"/>
    <w:rsid w:val="00E13BC4"/>
    <w:rsid w:val="00E1510C"/>
    <w:rsid w:val="00E1548D"/>
    <w:rsid w:val="00E15792"/>
    <w:rsid w:val="00E1627F"/>
    <w:rsid w:val="00E2111A"/>
    <w:rsid w:val="00E211E7"/>
    <w:rsid w:val="00E21D19"/>
    <w:rsid w:val="00E26186"/>
    <w:rsid w:val="00E3034B"/>
    <w:rsid w:val="00E3264B"/>
    <w:rsid w:val="00E44BAF"/>
    <w:rsid w:val="00E46EBD"/>
    <w:rsid w:val="00E476CC"/>
    <w:rsid w:val="00E57F77"/>
    <w:rsid w:val="00E62C2B"/>
    <w:rsid w:val="00E713A9"/>
    <w:rsid w:val="00E752E6"/>
    <w:rsid w:val="00E81B0F"/>
    <w:rsid w:val="00E8217B"/>
    <w:rsid w:val="00E822FC"/>
    <w:rsid w:val="00E851AE"/>
    <w:rsid w:val="00E923BD"/>
    <w:rsid w:val="00EA099F"/>
    <w:rsid w:val="00EA4B3F"/>
    <w:rsid w:val="00EC26A1"/>
    <w:rsid w:val="00EC3F51"/>
    <w:rsid w:val="00EC495C"/>
    <w:rsid w:val="00EC57D9"/>
    <w:rsid w:val="00ED14CB"/>
    <w:rsid w:val="00ED6A62"/>
    <w:rsid w:val="00EE1B3C"/>
    <w:rsid w:val="00F23975"/>
    <w:rsid w:val="00F27952"/>
    <w:rsid w:val="00F27EDF"/>
    <w:rsid w:val="00F3091F"/>
    <w:rsid w:val="00F312BC"/>
    <w:rsid w:val="00F31B6C"/>
    <w:rsid w:val="00F3588F"/>
    <w:rsid w:val="00F35C1A"/>
    <w:rsid w:val="00F37E59"/>
    <w:rsid w:val="00F41B3E"/>
    <w:rsid w:val="00F46766"/>
    <w:rsid w:val="00F51CE2"/>
    <w:rsid w:val="00F51D17"/>
    <w:rsid w:val="00F54C60"/>
    <w:rsid w:val="00F57756"/>
    <w:rsid w:val="00F63FB9"/>
    <w:rsid w:val="00F649A4"/>
    <w:rsid w:val="00F70964"/>
    <w:rsid w:val="00F73B29"/>
    <w:rsid w:val="00F76553"/>
    <w:rsid w:val="00F81EC2"/>
    <w:rsid w:val="00F82A6A"/>
    <w:rsid w:val="00F91950"/>
    <w:rsid w:val="00F94062"/>
    <w:rsid w:val="00F943F7"/>
    <w:rsid w:val="00FC02A1"/>
    <w:rsid w:val="00FC23EB"/>
    <w:rsid w:val="00FC25DF"/>
    <w:rsid w:val="00FC546D"/>
    <w:rsid w:val="00FC668F"/>
    <w:rsid w:val="00FD494C"/>
    <w:rsid w:val="00FE1A86"/>
    <w:rsid w:val="00FE3CA1"/>
    <w:rsid w:val="00FE684C"/>
    <w:rsid w:val="00FF53EC"/>
    <w:rsid w:val="00FF757D"/>
    <w:rsid w:val="0FA08CFB"/>
    <w:rsid w:val="1C7CE4F4"/>
    <w:rsid w:val="3A64B3D4"/>
    <w:rsid w:val="59EB3325"/>
    <w:rsid w:val="6955415B"/>
    <w:rsid w:val="734E9F85"/>
    <w:rsid w:val="7C35D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C498"/>
  <w15:chartTrackingRefBased/>
  <w15:docId w15:val="{A5F8C9BB-471E-4047-8BC2-DDD0737E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5B7A"/>
    <w:pPr>
      <w:suppressAutoHyphens/>
      <w:spacing w:after="0" w:line="340" w:lineRule="atLeast"/>
    </w:pPr>
    <w:rPr>
      <w:sz w:val="20"/>
    </w:rPr>
  </w:style>
  <w:style w:type="paragraph" w:styleId="Kop1">
    <w:name w:val="heading 1"/>
    <w:aliases w:val="Hoofdstukkop Taal voor het Leven"/>
    <w:basedOn w:val="Standaard"/>
    <w:next w:val="Standaard"/>
    <w:link w:val="Kop1Char"/>
    <w:qFormat/>
    <w:rsid w:val="000F79EE"/>
    <w:pPr>
      <w:keepNext/>
      <w:keepLines/>
      <w:numPr>
        <w:numId w:val="3"/>
      </w:numPr>
      <w:outlineLvl w:val="0"/>
    </w:pPr>
    <w:rPr>
      <w:rFonts w:asciiTheme="majorHAnsi" w:eastAsiaTheme="majorEastAsia" w:hAnsiTheme="majorHAnsi" w:cstheme="majorBidi"/>
      <w:b/>
      <w:color w:val="816C3C" w:themeColor="accent1" w:themeShade="BF"/>
      <w:sz w:val="30"/>
      <w:szCs w:val="60"/>
    </w:rPr>
  </w:style>
  <w:style w:type="paragraph" w:styleId="Kop2">
    <w:name w:val="heading 2"/>
    <w:basedOn w:val="Standaard"/>
    <w:next w:val="Standaard"/>
    <w:link w:val="Kop2Char"/>
    <w:uiPriority w:val="9"/>
    <w:unhideWhenUsed/>
    <w:qFormat/>
    <w:rsid w:val="009E407F"/>
    <w:pPr>
      <w:keepNext/>
      <w:keepLines/>
      <w:numPr>
        <w:ilvl w:val="1"/>
        <w:numId w:val="3"/>
      </w:numPr>
      <w:outlineLvl w:val="1"/>
    </w:pPr>
    <w:rPr>
      <w:rFonts w:asciiTheme="majorHAnsi" w:eastAsiaTheme="majorEastAsia" w:hAnsiTheme="majorHAnsi" w:cstheme="majorBidi"/>
      <w:b/>
      <w:color w:val="816C3C" w:themeColor="accent1" w:themeShade="BF"/>
      <w:sz w:val="24"/>
      <w:szCs w:val="3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016B"/>
    <w:pPr>
      <w:tabs>
        <w:tab w:val="center" w:pos="4536"/>
      </w:tabs>
      <w:spacing w:line="260" w:lineRule="atLeast"/>
      <w:ind w:left="7241" w:right="-1049"/>
    </w:pPr>
    <w:rPr>
      <w:sz w:val="16"/>
    </w:rPr>
  </w:style>
  <w:style w:type="character" w:customStyle="1" w:styleId="KoptekstChar">
    <w:name w:val="Koptekst Char"/>
    <w:basedOn w:val="Standaardalinea-lettertype"/>
    <w:link w:val="Koptekst"/>
    <w:uiPriority w:val="99"/>
    <w:rsid w:val="0072016B"/>
    <w:rPr>
      <w:sz w:val="16"/>
    </w:rPr>
  </w:style>
  <w:style w:type="paragraph" w:styleId="Voettekst">
    <w:name w:val="footer"/>
    <w:basedOn w:val="Standaard"/>
    <w:link w:val="VoettekstChar"/>
    <w:uiPriority w:val="99"/>
    <w:unhideWhenUsed/>
    <w:rsid w:val="000E55D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E55DF"/>
  </w:style>
  <w:style w:type="character" w:styleId="Hyperlink">
    <w:name w:val="Hyperlink"/>
    <w:basedOn w:val="Standaardalinea-lettertype"/>
    <w:uiPriority w:val="99"/>
    <w:unhideWhenUsed/>
    <w:rsid w:val="000E55DF"/>
    <w:rPr>
      <w:color w:val="000000" w:themeColor="hyperlink"/>
      <w:u w:val="single"/>
    </w:rPr>
  </w:style>
  <w:style w:type="table" w:styleId="Tabelraster">
    <w:name w:val="Table Grid"/>
    <w:basedOn w:val="Standaardtabel"/>
    <w:uiPriority w:val="59"/>
    <w:rsid w:val="005D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ctieondertekenaar">
    <w:name w:val="Functieondertekenaar"/>
    <w:basedOn w:val="Standaard"/>
    <w:qFormat/>
    <w:rsid w:val="00AC5DD6"/>
    <w:rPr>
      <w:i/>
    </w:rPr>
  </w:style>
  <w:style w:type="paragraph" w:styleId="Lijstalinea">
    <w:name w:val="List Paragraph"/>
    <w:basedOn w:val="Standaard"/>
    <w:uiPriority w:val="34"/>
    <w:qFormat/>
    <w:rsid w:val="00AC5DD6"/>
    <w:pPr>
      <w:ind w:left="720"/>
      <w:contextualSpacing/>
    </w:pPr>
  </w:style>
  <w:style w:type="character" w:customStyle="1" w:styleId="Kop1Char">
    <w:name w:val="Kop 1 Char"/>
    <w:aliases w:val="Hoofdstukkop Taal voor het Leven Char"/>
    <w:basedOn w:val="Standaardalinea-lettertype"/>
    <w:link w:val="Kop1"/>
    <w:rsid w:val="000F79EE"/>
    <w:rPr>
      <w:rFonts w:asciiTheme="majorHAnsi" w:eastAsiaTheme="majorEastAsia" w:hAnsiTheme="majorHAnsi" w:cstheme="majorBidi"/>
      <w:b/>
      <w:color w:val="816C3C" w:themeColor="accent1" w:themeShade="BF"/>
      <w:sz w:val="30"/>
      <w:szCs w:val="60"/>
    </w:rPr>
  </w:style>
  <w:style w:type="character" w:customStyle="1" w:styleId="Kop2Char">
    <w:name w:val="Kop 2 Char"/>
    <w:basedOn w:val="Standaardalinea-lettertype"/>
    <w:link w:val="Kop2"/>
    <w:uiPriority w:val="9"/>
    <w:rsid w:val="009E407F"/>
    <w:rPr>
      <w:rFonts w:asciiTheme="majorHAnsi" w:eastAsiaTheme="majorEastAsia" w:hAnsiTheme="majorHAnsi" w:cstheme="majorBidi"/>
      <w:b/>
      <w:color w:val="816C3C" w:themeColor="accent1" w:themeShade="BF"/>
      <w:sz w:val="24"/>
      <w:szCs w:val="30"/>
    </w:rPr>
  </w:style>
  <w:style w:type="paragraph" w:customStyle="1" w:styleId="Opsommingbullet">
    <w:name w:val="Opsomming bullet"/>
    <w:basedOn w:val="Lijstalinea"/>
    <w:qFormat/>
    <w:rsid w:val="009E407F"/>
    <w:pPr>
      <w:numPr>
        <w:numId w:val="1"/>
      </w:numPr>
      <w:ind w:left="340" w:hanging="340"/>
    </w:pPr>
  </w:style>
  <w:style w:type="paragraph" w:customStyle="1" w:styleId="Opsomminggenummerd">
    <w:name w:val="Opsomming genummerd"/>
    <w:basedOn w:val="Lijstalinea"/>
    <w:qFormat/>
    <w:rsid w:val="009E407F"/>
    <w:pPr>
      <w:numPr>
        <w:numId w:val="2"/>
      </w:numPr>
      <w:ind w:left="340" w:hanging="340"/>
    </w:pPr>
  </w:style>
  <w:style w:type="paragraph" w:customStyle="1" w:styleId="Fotobijschrift">
    <w:name w:val="Fotobijschrift"/>
    <w:basedOn w:val="Standaard"/>
    <w:next w:val="Standaard"/>
    <w:qFormat/>
    <w:rsid w:val="000F79EE"/>
    <w:rPr>
      <w:sz w:val="16"/>
    </w:rPr>
  </w:style>
  <w:style w:type="paragraph" w:customStyle="1" w:styleId="Quotezwart">
    <w:name w:val="Quote zwart"/>
    <w:basedOn w:val="Standaard"/>
    <w:qFormat/>
    <w:rsid w:val="000F79EE"/>
    <w:rPr>
      <w:b/>
    </w:rPr>
  </w:style>
  <w:style w:type="paragraph" w:customStyle="1" w:styleId="Quoteokergeel">
    <w:name w:val="Quote okergeel"/>
    <w:basedOn w:val="Standaard"/>
    <w:next w:val="Standaard"/>
    <w:qFormat/>
    <w:rsid w:val="000F79EE"/>
    <w:rPr>
      <w:b/>
      <w:color w:val="AD9150" w:themeColor="text2"/>
    </w:rPr>
  </w:style>
  <w:style w:type="paragraph" w:customStyle="1" w:styleId="Documenttype">
    <w:name w:val="Documenttype"/>
    <w:basedOn w:val="Standaard"/>
    <w:next w:val="Standaard"/>
    <w:rsid w:val="00B05701"/>
    <w:rPr>
      <w:b/>
      <w:sz w:val="30"/>
      <w:szCs w:val="30"/>
    </w:rPr>
  </w:style>
  <w:style w:type="paragraph" w:customStyle="1" w:styleId="BasistekstTaalvoorhetLeven">
    <w:name w:val="Basistekst Taal voor het Leven"/>
    <w:basedOn w:val="Standaard"/>
    <w:link w:val="BasistekstTaalvoorhetLevenChar"/>
    <w:autoRedefine/>
    <w:qFormat/>
    <w:rsid w:val="00C05B7A"/>
    <w:pPr>
      <w:suppressAutoHyphens w:val="0"/>
      <w:spacing w:line="260" w:lineRule="atLeast"/>
    </w:pPr>
    <w:rPr>
      <w:rFonts w:ascii="Verdana" w:eastAsia="Times New Roman" w:hAnsi="Verdana" w:cs="Maiandra GD"/>
      <w:szCs w:val="18"/>
      <w:lang w:eastAsia="nl-NL"/>
    </w:rPr>
  </w:style>
  <w:style w:type="paragraph" w:customStyle="1" w:styleId="Opsommingbolletje1eniveauTaalvoorhetLeven">
    <w:name w:val="Opsomming bolletje 1e niveau Taal voor het Leven"/>
    <w:basedOn w:val="Standaard"/>
    <w:qFormat/>
    <w:rsid w:val="00C05B7A"/>
    <w:pPr>
      <w:numPr>
        <w:numId w:val="5"/>
      </w:numPr>
      <w:suppressAutoHyphens w:val="0"/>
      <w:spacing w:line="260" w:lineRule="atLeast"/>
    </w:pPr>
    <w:rPr>
      <w:rFonts w:ascii="Verdana" w:eastAsia="Times New Roman" w:hAnsi="Verdana" w:cs="Maiandra GD"/>
      <w:szCs w:val="18"/>
      <w:lang w:eastAsia="nl-NL"/>
    </w:rPr>
  </w:style>
  <w:style w:type="paragraph" w:customStyle="1" w:styleId="Opsommingbolletje2eniveauTaalvoorhetLeven">
    <w:name w:val="Opsomming bolletje 2e niveau Taal voor het Leven"/>
    <w:basedOn w:val="Standaard"/>
    <w:qFormat/>
    <w:rsid w:val="00C05B7A"/>
    <w:pPr>
      <w:numPr>
        <w:ilvl w:val="1"/>
        <w:numId w:val="5"/>
      </w:numPr>
      <w:suppressAutoHyphens w:val="0"/>
      <w:spacing w:line="260" w:lineRule="atLeast"/>
    </w:pPr>
    <w:rPr>
      <w:rFonts w:ascii="Verdana" w:eastAsia="Times New Roman" w:hAnsi="Verdana" w:cs="Maiandra GD"/>
      <w:sz w:val="24"/>
      <w:szCs w:val="18"/>
      <w:lang w:eastAsia="nl-NL"/>
    </w:rPr>
  </w:style>
  <w:style w:type="paragraph" w:customStyle="1" w:styleId="Opsommingbolletje3eniveauTaalvoorhetLeven">
    <w:name w:val="Opsomming bolletje 3e niveau Taal voor het Leven"/>
    <w:basedOn w:val="Standaard"/>
    <w:qFormat/>
    <w:rsid w:val="00C05B7A"/>
    <w:pPr>
      <w:numPr>
        <w:ilvl w:val="2"/>
        <w:numId w:val="5"/>
      </w:numPr>
      <w:suppressAutoHyphens w:val="0"/>
      <w:spacing w:line="260" w:lineRule="atLeast"/>
    </w:pPr>
    <w:rPr>
      <w:rFonts w:ascii="Verdana" w:eastAsia="Times New Roman" w:hAnsi="Verdana" w:cs="Maiandra GD"/>
      <w:sz w:val="24"/>
      <w:szCs w:val="18"/>
      <w:lang w:eastAsia="nl-NL"/>
    </w:rPr>
  </w:style>
  <w:style w:type="numbering" w:customStyle="1" w:styleId="OpsommingbolletjeTaalvoorhetLeven">
    <w:name w:val="Opsomming bolletje Taal voor het Leven"/>
    <w:uiPriority w:val="99"/>
    <w:semiHidden/>
    <w:rsid w:val="00C05B7A"/>
    <w:pPr>
      <w:numPr>
        <w:numId w:val="4"/>
      </w:numPr>
    </w:pPr>
  </w:style>
  <w:style w:type="character" w:customStyle="1" w:styleId="BasistekstTaalvoorhetLevenChar">
    <w:name w:val="Basistekst Taal voor het Leven Char"/>
    <w:basedOn w:val="Standaardalinea-lettertype"/>
    <w:link w:val="BasistekstTaalvoorhetLeven"/>
    <w:rsid w:val="00C05B7A"/>
    <w:rPr>
      <w:rFonts w:ascii="Verdana" w:eastAsia="Times New Roman" w:hAnsi="Verdana" w:cs="Maiandra GD"/>
      <w:sz w:val="20"/>
      <w:szCs w:val="18"/>
      <w:lang w:eastAsia="nl-NL"/>
    </w:rPr>
  </w:style>
  <w:style w:type="character" w:styleId="Verwijzingopmerking">
    <w:name w:val="annotation reference"/>
    <w:basedOn w:val="Standaardalinea-lettertype"/>
    <w:uiPriority w:val="99"/>
    <w:semiHidden/>
    <w:unhideWhenUsed/>
    <w:rsid w:val="00C05B7A"/>
    <w:rPr>
      <w:sz w:val="16"/>
      <w:szCs w:val="16"/>
    </w:rPr>
  </w:style>
  <w:style w:type="paragraph" w:styleId="Tekstopmerking">
    <w:name w:val="annotation text"/>
    <w:basedOn w:val="Standaard"/>
    <w:link w:val="TekstopmerkingChar"/>
    <w:uiPriority w:val="99"/>
    <w:unhideWhenUsed/>
    <w:rsid w:val="00C05B7A"/>
    <w:pPr>
      <w:spacing w:line="240" w:lineRule="auto"/>
    </w:pPr>
    <w:rPr>
      <w:szCs w:val="20"/>
    </w:rPr>
  </w:style>
  <w:style w:type="character" w:customStyle="1" w:styleId="TekstopmerkingChar">
    <w:name w:val="Tekst opmerking Char"/>
    <w:basedOn w:val="Standaardalinea-lettertype"/>
    <w:link w:val="Tekstopmerking"/>
    <w:uiPriority w:val="99"/>
    <w:rsid w:val="00C05B7A"/>
    <w:rPr>
      <w:sz w:val="20"/>
      <w:szCs w:val="20"/>
    </w:rPr>
  </w:style>
  <w:style w:type="paragraph" w:styleId="Onderwerpvanopmerking">
    <w:name w:val="annotation subject"/>
    <w:basedOn w:val="Tekstopmerking"/>
    <w:next w:val="Tekstopmerking"/>
    <w:link w:val="OnderwerpvanopmerkingChar"/>
    <w:uiPriority w:val="99"/>
    <w:semiHidden/>
    <w:unhideWhenUsed/>
    <w:rsid w:val="00C05B7A"/>
    <w:rPr>
      <w:b/>
      <w:bCs/>
    </w:rPr>
  </w:style>
  <w:style w:type="character" w:customStyle="1" w:styleId="OnderwerpvanopmerkingChar">
    <w:name w:val="Onderwerp van opmerking Char"/>
    <w:basedOn w:val="TekstopmerkingChar"/>
    <w:link w:val="Onderwerpvanopmerking"/>
    <w:uiPriority w:val="99"/>
    <w:semiHidden/>
    <w:rsid w:val="00C05B7A"/>
    <w:rPr>
      <w:b/>
      <w:bCs/>
      <w:sz w:val="20"/>
      <w:szCs w:val="20"/>
    </w:rPr>
  </w:style>
  <w:style w:type="paragraph" w:styleId="Ballontekst">
    <w:name w:val="Balloon Text"/>
    <w:basedOn w:val="Standaard"/>
    <w:link w:val="BallontekstChar"/>
    <w:uiPriority w:val="99"/>
    <w:semiHidden/>
    <w:unhideWhenUsed/>
    <w:rsid w:val="00C05B7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5B7A"/>
    <w:rPr>
      <w:rFonts w:ascii="Segoe UI" w:hAnsi="Segoe UI" w:cs="Segoe UI"/>
      <w:sz w:val="18"/>
      <w:szCs w:val="18"/>
    </w:rPr>
  </w:style>
  <w:style w:type="paragraph" w:styleId="Kopvaninhoudsopgave">
    <w:name w:val="TOC Heading"/>
    <w:basedOn w:val="Kop1"/>
    <w:next w:val="Standaard"/>
    <w:uiPriority w:val="39"/>
    <w:unhideWhenUsed/>
    <w:qFormat/>
    <w:rsid w:val="008527E3"/>
    <w:pPr>
      <w:numPr>
        <w:numId w:val="0"/>
      </w:numPr>
      <w:suppressAutoHyphens w:val="0"/>
      <w:spacing w:before="240" w:line="259" w:lineRule="auto"/>
      <w:outlineLvl w:val="9"/>
    </w:pPr>
    <w:rPr>
      <w:b w:val="0"/>
      <w:sz w:val="32"/>
      <w:szCs w:val="32"/>
      <w:lang w:eastAsia="nl-NL"/>
    </w:rPr>
  </w:style>
  <w:style w:type="paragraph" w:styleId="Inhopg2">
    <w:name w:val="toc 2"/>
    <w:basedOn w:val="Standaard"/>
    <w:next w:val="Standaard"/>
    <w:autoRedefine/>
    <w:uiPriority w:val="39"/>
    <w:unhideWhenUsed/>
    <w:rsid w:val="008527E3"/>
    <w:pPr>
      <w:suppressAutoHyphens w:val="0"/>
      <w:spacing w:after="100" w:line="259" w:lineRule="auto"/>
      <w:ind w:left="220"/>
    </w:pPr>
    <w:rPr>
      <w:rFonts w:eastAsiaTheme="minorEastAsia" w:cs="Times New Roman"/>
      <w:sz w:val="22"/>
      <w:lang w:eastAsia="nl-NL"/>
    </w:rPr>
  </w:style>
  <w:style w:type="paragraph" w:styleId="Inhopg1">
    <w:name w:val="toc 1"/>
    <w:basedOn w:val="Standaard"/>
    <w:next w:val="Standaard"/>
    <w:autoRedefine/>
    <w:uiPriority w:val="39"/>
    <w:unhideWhenUsed/>
    <w:rsid w:val="008527E3"/>
    <w:pPr>
      <w:suppressAutoHyphens w:val="0"/>
      <w:spacing w:after="100" w:line="259" w:lineRule="auto"/>
    </w:pPr>
    <w:rPr>
      <w:rFonts w:eastAsiaTheme="minorEastAsia" w:cs="Times New Roman"/>
      <w:sz w:val="22"/>
      <w:lang w:eastAsia="nl-NL"/>
    </w:rPr>
  </w:style>
  <w:style w:type="paragraph" w:styleId="Inhopg3">
    <w:name w:val="toc 3"/>
    <w:basedOn w:val="Standaard"/>
    <w:next w:val="Standaard"/>
    <w:autoRedefine/>
    <w:uiPriority w:val="39"/>
    <w:unhideWhenUsed/>
    <w:rsid w:val="008527E3"/>
    <w:pPr>
      <w:suppressAutoHyphens w:val="0"/>
      <w:spacing w:after="100" w:line="259" w:lineRule="auto"/>
      <w:ind w:left="440"/>
    </w:pPr>
    <w:rPr>
      <w:rFonts w:eastAsiaTheme="minorEastAsia" w:cs="Times New Roman"/>
      <w:sz w:val="22"/>
      <w:lang w:eastAsia="nl-NL"/>
    </w:rPr>
  </w:style>
  <w:style w:type="character" w:styleId="Onopgelostemelding">
    <w:name w:val="Unresolved Mention"/>
    <w:basedOn w:val="Standaardalinea-lettertype"/>
    <w:uiPriority w:val="99"/>
    <w:unhideWhenUsed/>
    <w:rsid w:val="00A413D7"/>
    <w:rPr>
      <w:color w:val="605E5C"/>
      <w:shd w:val="clear" w:color="auto" w:fill="E1DFDD"/>
    </w:rPr>
  </w:style>
  <w:style w:type="character" w:styleId="Vermelding">
    <w:name w:val="Mention"/>
    <w:basedOn w:val="Standaardalinea-lettertype"/>
    <w:uiPriority w:val="99"/>
    <w:unhideWhenUsed/>
    <w:rsid w:val="00A413D7"/>
    <w:rPr>
      <w:color w:val="2B579A"/>
      <w:shd w:val="clear" w:color="auto" w:fill="E1DFDD"/>
    </w:rPr>
  </w:style>
  <w:style w:type="table" w:customStyle="1" w:styleId="Rastertabel4-Accent11">
    <w:name w:val="Rastertabel 4 - Accent 11"/>
    <w:basedOn w:val="Standaardtabel"/>
    <w:uiPriority w:val="49"/>
    <w:rsid w:val="00C82AB3"/>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4" w:space="0" w:color="CEBD95" w:themeColor="accent1" w:themeTint="99"/>
        <w:left w:val="single" w:sz="4" w:space="0" w:color="CEBD95" w:themeColor="accent1" w:themeTint="99"/>
        <w:bottom w:val="single" w:sz="4" w:space="0" w:color="CEBD95" w:themeColor="accent1" w:themeTint="99"/>
        <w:right w:val="single" w:sz="4" w:space="0" w:color="CEBD95" w:themeColor="accent1" w:themeTint="99"/>
        <w:insideH w:val="single" w:sz="4" w:space="0" w:color="CEBD95" w:themeColor="accent1" w:themeTint="99"/>
        <w:insideV w:val="single" w:sz="4" w:space="0" w:color="CEBD95" w:themeColor="accent1" w:themeTint="99"/>
      </w:tblBorders>
    </w:tblPr>
    <w:tblStylePr w:type="firstRow">
      <w:rPr>
        <w:b/>
        <w:bCs/>
        <w:color w:val="FFFFFF" w:themeColor="background1"/>
      </w:rPr>
      <w:tblPr/>
      <w:tcPr>
        <w:tcBorders>
          <w:top w:val="single" w:sz="4" w:space="0" w:color="AD9150" w:themeColor="accent1"/>
          <w:left w:val="single" w:sz="4" w:space="0" w:color="AD9150" w:themeColor="accent1"/>
          <w:bottom w:val="single" w:sz="4" w:space="0" w:color="AD9150" w:themeColor="accent1"/>
          <w:right w:val="single" w:sz="4" w:space="0" w:color="AD9150" w:themeColor="accent1"/>
          <w:insideH w:val="nil"/>
          <w:insideV w:val="nil"/>
        </w:tcBorders>
        <w:shd w:val="clear" w:color="auto" w:fill="AD9150" w:themeFill="accent1"/>
      </w:tcPr>
    </w:tblStylePr>
    <w:tblStylePr w:type="lastRow">
      <w:rPr>
        <w:b/>
        <w:bCs/>
      </w:rPr>
      <w:tblPr/>
      <w:tcPr>
        <w:tcBorders>
          <w:top w:val="double" w:sz="4" w:space="0" w:color="AD9150" w:themeColor="accent1"/>
        </w:tcBorders>
      </w:tcPr>
    </w:tblStylePr>
    <w:tblStylePr w:type="firstCol">
      <w:rPr>
        <w:b/>
        <w:bCs/>
      </w:rPr>
    </w:tblStylePr>
    <w:tblStylePr w:type="lastCol">
      <w:rPr>
        <w:b/>
        <w:bCs/>
      </w:rPr>
    </w:tblStylePr>
    <w:tblStylePr w:type="band1Vert">
      <w:tblPr/>
      <w:tcPr>
        <w:shd w:val="clear" w:color="auto" w:fill="EEE8DB" w:themeFill="accent1" w:themeFillTint="33"/>
      </w:tcPr>
    </w:tblStylePr>
    <w:tblStylePr w:type="band1Horz">
      <w:tblPr/>
      <w:tcPr>
        <w:shd w:val="clear" w:color="auto" w:fill="EEE8DB" w:themeFill="accent1" w:themeFillTint="33"/>
      </w:tcPr>
    </w:tblStylePr>
  </w:style>
  <w:style w:type="character" w:customStyle="1" w:styleId="Onopgelostemelding1">
    <w:name w:val="Onopgeloste melding1"/>
    <w:basedOn w:val="Standaardalinea-lettertype"/>
    <w:uiPriority w:val="99"/>
    <w:rsid w:val="00201F04"/>
    <w:rPr>
      <w:color w:val="808080"/>
      <w:shd w:val="clear" w:color="auto" w:fill="E6E6E6"/>
    </w:rPr>
  </w:style>
  <w:style w:type="character" w:styleId="Paginanummer">
    <w:name w:val="page number"/>
    <w:basedOn w:val="Standaardalinea-lettertype"/>
    <w:uiPriority w:val="99"/>
    <w:semiHidden/>
    <w:unhideWhenUsed/>
    <w:rsid w:val="00201F04"/>
  </w:style>
  <w:style w:type="character" w:customStyle="1" w:styleId="Onopgelostemelding2">
    <w:name w:val="Onopgeloste melding2"/>
    <w:basedOn w:val="Standaardalinea-lettertype"/>
    <w:uiPriority w:val="99"/>
    <w:rsid w:val="00201F04"/>
    <w:rPr>
      <w:color w:val="808080"/>
      <w:shd w:val="clear" w:color="auto" w:fill="E6E6E6"/>
    </w:rPr>
  </w:style>
  <w:style w:type="character" w:styleId="GevolgdeHyperlink">
    <w:name w:val="FollowedHyperlink"/>
    <w:basedOn w:val="Standaardalinea-lettertype"/>
    <w:uiPriority w:val="99"/>
    <w:semiHidden/>
    <w:unhideWhenUsed/>
    <w:rsid w:val="00201F04"/>
    <w:rPr>
      <w:color w:val="000000" w:themeColor="followedHyperlink"/>
      <w:u w:val="single"/>
    </w:rPr>
  </w:style>
  <w:style w:type="character" w:customStyle="1" w:styleId="Onopgelostemelding3">
    <w:name w:val="Onopgeloste melding3"/>
    <w:basedOn w:val="Standaardalinea-lettertype"/>
    <w:uiPriority w:val="99"/>
    <w:semiHidden/>
    <w:unhideWhenUsed/>
    <w:rsid w:val="00201F04"/>
    <w:rPr>
      <w:color w:val="808080"/>
      <w:shd w:val="clear" w:color="auto" w:fill="E6E6E6"/>
    </w:rPr>
  </w:style>
  <w:style w:type="character" w:customStyle="1" w:styleId="Onopgelostemelding4">
    <w:name w:val="Onopgeloste melding4"/>
    <w:basedOn w:val="Standaardalinea-lettertype"/>
    <w:uiPriority w:val="99"/>
    <w:semiHidden/>
    <w:unhideWhenUsed/>
    <w:rsid w:val="00201F04"/>
    <w:rPr>
      <w:color w:val="808080"/>
      <w:shd w:val="clear" w:color="auto" w:fill="E6E6E6"/>
    </w:rPr>
  </w:style>
  <w:style w:type="paragraph" w:customStyle="1" w:styleId="p1">
    <w:name w:val="p1"/>
    <w:basedOn w:val="Standaard"/>
    <w:rsid w:val="00201F04"/>
    <w:pPr>
      <w:suppressAutoHyphens w:val="0"/>
      <w:spacing w:line="240" w:lineRule="auto"/>
    </w:pPr>
    <w:rPr>
      <w:rFonts w:ascii="Verdana" w:hAnsi="Verdana" w:cs="Times New Roman"/>
      <w:sz w:val="14"/>
      <w:szCs w:val="14"/>
      <w:lang w:eastAsia="nl-NL"/>
    </w:rPr>
  </w:style>
  <w:style w:type="character" w:customStyle="1" w:styleId="s1">
    <w:name w:val="s1"/>
    <w:basedOn w:val="Standaardalinea-lettertype"/>
    <w:rsid w:val="00201F04"/>
  </w:style>
  <w:style w:type="paragraph" w:customStyle="1" w:styleId="p2">
    <w:name w:val="p2"/>
    <w:basedOn w:val="Standaard"/>
    <w:rsid w:val="00201F04"/>
    <w:pPr>
      <w:suppressAutoHyphens w:val="0"/>
      <w:spacing w:line="240" w:lineRule="auto"/>
    </w:pPr>
    <w:rPr>
      <w:rFonts w:ascii="Verdana" w:hAnsi="Verdana" w:cs="Times New Roman"/>
      <w:sz w:val="14"/>
      <w:szCs w:val="14"/>
      <w:lang w:eastAsia="nl-NL"/>
    </w:rPr>
  </w:style>
  <w:style w:type="paragraph" w:customStyle="1" w:styleId="paragraph">
    <w:name w:val="paragraph"/>
    <w:basedOn w:val="Standaard"/>
    <w:rsid w:val="00201F04"/>
    <w:pPr>
      <w:suppressAutoHyphens w:val="0"/>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01F04"/>
  </w:style>
  <w:style w:type="character" w:customStyle="1" w:styleId="eop">
    <w:name w:val="eop"/>
    <w:basedOn w:val="Standaardalinea-lettertype"/>
    <w:rsid w:val="00201F04"/>
  </w:style>
  <w:style w:type="character" w:customStyle="1" w:styleId="spellingerror">
    <w:name w:val="spellingerror"/>
    <w:basedOn w:val="Standaardalinea-lettertype"/>
    <w:rsid w:val="0020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aalvoorhetleven.nl/projectvoeljegoe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OneDrive%20-%20Stichting%20Lezen%20&amp;%20Schrijven\Huisstijl\Sjablonen\SLS_Memo_NL.dotx" TargetMode="External"/></Relationships>
</file>

<file path=word/theme/theme1.xml><?xml version="1.0" encoding="utf-8"?>
<a:theme xmlns:a="http://schemas.openxmlformats.org/drawingml/2006/main" name="Kantoorthema">
  <a:themeElements>
    <a:clrScheme name="SLSKleur">
      <a:dk1>
        <a:sysClr val="windowText" lastClr="000000"/>
      </a:dk1>
      <a:lt1>
        <a:sysClr val="window" lastClr="FFFFFF"/>
      </a:lt1>
      <a:dk2>
        <a:srgbClr val="AD9150"/>
      </a:dk2>
      <a:lt2>
        <a:srgbClr val="F4F0E6"/>
      </a:lt2>
      <a:accent1>
        <a:srgbClr val="AD9150"/>
      </a:accent1>
      <a:accent2>
        <a:srgbClr val="000000"/>
      </a:accent2>
      <a:accent3>
        <a:srgbClr val="EEB7BE"/>
      </a:accent3>
      <a:accent4>
        <a:srgbClr val="D39FA5"/>
      </a:accent4>
      <a:accent5>
        <a:srgbClr val="BA888C"/>
      </a:accent5>
      <a:accent6>
        <a:srgbClr val="9F7173"/>
      </a:accent6>
      <a:hlink>
        <a:srgbClr val="000000"/>
      </a:hlink>
      <a:folHlink>
        <a:srgbClr val="000000"/>
      </a:folHlink>
    </a:clrScheme>
    <a:fontScheme name="SLShelvetica">
      <a:majorFont>
        <a:latin typeface="HelveticaNeueLT Pro 55 Roman"/>
        <a:ea typeface=""/>
        <a:cs typeface=""/>
      </a:majorFont>
      <a:minorFont>
        <a:latin typeface="HelveticaNeueLT Pro 55 Roman"/>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111D21728D65499E97E73F18F449CE" ma:contentTypeVersion="19" ma:contentTypeDescription="Een nieuw document maken." ma:contentTypeScope="" ma:versionID="d6e1ac1d126919d1b732a15bded5e7c6">
  <xsd:schema xmlns:xsd="http://www.w3.org/2001/XMLSchema" xmlns:xs="http://www.w3.org/2001/XMLSchema" xmlns:p="http://schemas.microsoft.com/office/2006/metadata/properties" xmlns:ns2="c4f02879-874c-4f24-b7f5-9063887a9b4e" xmlns:ns3="a1cd745b-623c-4091-9593-4149552dd847" xmlns:ns4="1821a352-5412-4269-90f7-17a58e0e577f" targetNamespace="http://schemas.microsoft.com/office/2006/metadata/properties" ma:root="true" ma:fieldsID="3909b1e38178cedd4cd4e358304c7975" ns2:_="" ns3:_="" ns4:_="">
    <xsd:import namespace="c4f02879-874c-4f24-b7f5-9063887a9b4e"/>
    <xsd:import namespace="a1cd745b-623c-4091-9593-4149552dd847"/>
    <xsd:import namespace="1821a352-5412-4269-90f7-17a58e0e577f"/>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2879-874c-4f24-b7f5-9063887a9b4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2190253-6c8b-41ca-a2d0-e0c509263a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d745b-623c-4091-9593-4149552dd847"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1a352-5412-4269-90f7-17a58e0e577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76f8214-e299-446b-ae7a-569f1d970790}" ma:internalName="TaxCatchAll" ma:showField="CatchAllData" ma:web="1821a352-5412-4269-90f7-17a58e0e5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 xmlns="c4f02879-874c-4f24-b7f5-9063887a9b4e" xsi:nil="true"/>
    <MigrationWizIdPermissions xmlns="c4f02879-874c-4f24-b7f5-9063887a9b4e" xsi:nil="true"/>
    <MigrationWizIdVersion xmlns="c4f02879-874c-4f24-b7f5-9063887a9b4e" xsi:nil="true"/>
    <TaxCatchAll xmlns="1821a352-5412-4269-90f7-17a58e0e577f" xsi:nil="true"/>
    <lcf76f155ced4ddcb4097134ff3c332f xmlns="c4f02879-874c-4f24-b7f5-9063887a9b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2B2AD7-4006-4036-87C1-1D7A5F9D15A1}">
  <ds:schemaRefs>
    <ds:schemaRef ds:uri="http://schemas.openxmlformats.org/officeDocument/2006/bibliography"/>
  </ds:schemaRefs>
</ds:datastoreItem>
</file>

<file path=customXml/itemProps2.xml><?xml version="1.0" encoding="utf-8"?>
<ds:datastoreItem xmlns:ds="http://schemas.openxmlformats.org/officeDocument/2006/customXml" ds:itemID="{6317BAB8-2758-4C4E-AF71-490D2CC60E2D}">
  <ds:schemaRefs>
    <ds:schemaRef ds:uri="http://schemas.microsoft.com/sharepoint/v3/contenttype/forms"/>
  </ds:schemaRefs>
</ds:datastoreItem>
</file>

<file path=customXml/itemProps3.xml><?xml version="1.0" encoding="utf-8"?>
<ds:datastoreItem xmlns:ds="http://schemas.openxmlformats.org/officeDocument/2006/customXml" ds:itemID="{BE476988-9108-46CF-B538-9573BDA4D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2879-874c-4f24-b7f5-9063887a9b4e"/>
    <ds:schemaRef ds:uri="a1cd745b-623c-4091-9593-4149552dd847"/>
    <ds:schemaRef ds:uri="1821a352-5412-4269-90f7-17a58e0e5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2D03C-C9B8-4AA3-A324-F6F4F10DC44C}">
  <ds:schemaRefs>
    <ds:schemaRef ds:uri="http://schemas.microsoft.com/office/2006/metadata/properties"/>
    <ds:schemaRef ds:uri="http://schemas.microsoft.com/office/infopath/2007/PartnerControls"/>
    <ds:schemaRef ds:uri="c4f02879-874c-4f24-b7f5-9063887a9b4e"/>
    <ds:schemaRef ds:uri="1821a352-5412-4269-90f7-17a58e0e577f"/>
  </ds:schemaRefs>
</ds:datastoreItem>
</file>

<file path=docProps/app.xml><?xml version="1.0" encoding="utf-8"?>
<Properties xmlns="http://schemas.openxmlformats.org/officeDocument/2006/extended-properties" xmlns:vt="http://schemas.openxmlformats.org/officeDocument/2006/docPropsVTypes">
  <Template>SLS_Memo_NL</Template>
  <TotalTime>0</TotalTime>
  <Pages>3</Pages>
  <Words>683</Words>
  <Characters>3757</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Thomas Jansen</dc:creator>
  <cp:keywords/>
  <dc:description/>
  <cp:lastModifiedBy>Marieke Wiebing</cp:lastModifiedBy>
  <cp:revision>2</cp:revision>
  <dcterms:created xsi:type="dcterms:W3CDTF">2022-12-21T20:18:00Z</dcterms:created>
  <dcterms:modified xsi:type="dcterms:W3CDTF">2022-12-21T20:18:00Z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0x01010066111D21728D65499E97E73F18F449CE</vt:lpwstr>
  </property>
  <property fmtid="{D5CDD505-2E9C-101B-9397-08002B2CF9AE}" pid="3" name="Order">
    <vt:r8>1308500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