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0B65" w14:textId="77777777" w:rsidR="00753847" w:rsidRPr="00753847" w:rsidRDefault="00753847" w:rsidP="00753847">
      <w:pPr>
        <w:pStyle w:val="Kop1"/>
        <w:numPr>
          <w:ilvl w:val="0"/>
          <w:numId w:val="0"/>
        </w:numPr>
        <w:ind w:left="680" w:hanging="680"/>
      </w:pPr>
      <w:r w:rsidRPr="00753847">
        <w:t xml:space="preserve">Wervingsartikel verwijzers Voel je goed! </w:t>
      </w:r>
    </w:p>
    <w:p w14:paraId="68B09C96" w14:textId="77777777" w:rsidR="00753847" w:rsidRPr="00753847" w:rsidRDefault="00753847" w:rsidP="00E67929">
      <w:pPr>
        <w:pStyle w:val="Kop2"/>
        <w:numPr>
          <w:ilvl w:val="0"/>
          <w:numId w:val="0"/>
        </w:numPr>
      </w:pPr>
      <w:r w:rsidRPr="00753847">
        <w:t> </w:t>
      </w:r>
    </w:p>
    <w:p w14:paraId="5A740414" w14:textId="77777777" w:rsidR="00753847" w:rsidRPr="00753847" w:rsidRDefault="00753847" w:rsidP="00753847">
      <w:r w:rsidRPr="00753847">
        <w:rPr>
          <w:noProof/>
        </w:rPr>
        <w:drawing>
          <wp:inline distT="0" distB="0" distL="0" distR="0" wp14:anchorId="2B8AA100" wp14:editId="20A3090E">
            <wp:extent cx="1428750" cy="630545"/>
            <wp:effectExtent l="0" t="0" r="0" b="0"/>
            <wp:docPr id="2" name="Afbeelding 2"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642" cy="648592"/>
                    </a:xfrm>
                    <a:prstGeom prst="rect">
                      <a:avLst/>
                    </a:prstGeom>
                  </pic:spPr>
                </pic:pic>
              </a:graphicData>
            </a:graphic>
          </wp:inline>
        </w:drawing>
      </w:r>
    </w:p>
    <w:p w14:paraId="2FCD4816" w14:textId="77777777" w:rsidR="00753847" w:rsidRPr="00753847" w:rsidRDefault="00753847" w:rsidP="00753847"/>
    <w:p w14:paraId="71533F25" w14:textId="77777777" w:rsidR="00753847" w:rsidRPr="00753847" w:rsidRDefault="00753847" w:rsidP="00753847">
      <w:pPr>
        <w:rPr>
          <w:b/>
          <w:bCs/>
        </w:rPr>
      </w:pPr>
      <w:r w:rsidRPr="00753847">
        <w:rPr>
          <w:b/>
          <w:bCs/>
        </w:rPr>
        <w:t>Wat is Voel je goed!?</w:t>
      </w:r>
    </w:p>
    <w:p w14:paraId="21AA4F67" w14:textId="77777777" w:rsidR="00753847" w:rsidRPr="00753847" w:rsidRDefault="00753847" w:rsidP="00753847">
      <w:r w:rsidRPr="00753847">
        <w:t xml:space="preserve">Stichting Lezen en Schrijven heeft een integrale aanpak voor volwassenen, die willen werken aan een gezonder gewicht en moeite hebben met taal: Voel je goed! Het gaat om de combinatie van individuele eet- en beweegadviezen van een diëtist en groepslessen in gezondheidsvaardigheden (incl. taalvaardigheden) van een getrainde taalvrijwilliger. Onder gezondheidsvaardigheden verstaan we het vinden, begrijpen, beoordelen en toepassen van in dit geval informatie over gezond eten en bewegen. Het doel is allereerst het bereiken en behouden van een gezonder gevoel en gewicht. En in tweede instantie het doorgaan met </w:t>
      </w:r>
      <w:r w:rsidRPr="00753847">
        <w:rPr>
          <w:i/>
        </w:rPr>
        <w:t>nog</w:t>
      </w:r>
      <w:r w:rsidRPr="00753847">
        <w:t xml:space="preserve"> beter willen leren lezen, schrijven en/of rekenen. Zie voor meer informatie </w:t>
      </w:r>
      <w:hyperlink r:id="rId12" w:history="1">
        <w:r w:rsidRPr="00753847">
          <w:rPr>
            <w:rStyle w:val="Hyperlink"/>
            <w:color w:val="auto"/>
          </w:rPr>
          <w:t>www.lezenenschrijven.nl/projectvoeljegoed</w:t>
        </w:r>
      </w:hyperlink>
      <w:r w:rsidRPr="00753847">
        <w:t>.</w:t>
      </w:r>
    </w:p>
    <w:p w14:paraId="1DB4D7B2" w14:textId="77777777" w:rsidR="00753847" w:rsidRPr="00753847" w:rsidRDefault="00753847" w:rsidP="00753847"/>
    <w:p w14:paraId="3DC380C3" w14:textId="77777777" w:rsidR="00753847" w:rsidRPr="00753847" w:rsidRDefault="00753847" w:rsidP="00753847">
      <w:pPr>
        <w:rPr>
          <w:b/>
          <w:bCs/>
        </w:rPr>
      </w:pPr>
      <w:r w:rsidRPr="00753847">
        <w:rPr>
          <w:b/>
          <w:bCs/>
        </w:rPr>
        <w:t>Hoe pakken we het aan?</w:t>
      </w:r>
    </w:p>
    <w:p w14:paraId="102F7C0E" w14:textId="77777777" w:rsidR="00753847" w:rsidRPr="00753847" w:rsidRDefault="00753847" w:rsidP="00753847">
      <w:r w:rsidRPr="00753847">
        <w:t>Binnen Voel je goed! werken we samen met vele partijen: landelijke kennisinstituten, diëtistenpraktijken, vrijwilligersorganisaties, gemeenten en uiteraard de doelgroep zelf. Voel je goed! is op zes plaatsen in Nederland uitgetest. Onderzoek geeft aan dat Voel je goed! werkt: Voel je goed!-deelnemers voelen zich na afloop van het traject van een half jaar gezonder, wegen minder en hun gezondheidsvaardigheden zijn verbeterd (Martens en Daalder, 2019). Het RIVM erkent Voel je goed! als een succesvolle leefstijlinterventie. Voel je goed! draait ondertussen in meerdere plaatsen in Nederland, waaronder in &lt;</w:t>
      </w:r>
      <w:r w:rsidRPr="00753847">
        <w:rPr>
          <w:rStyle w:val="Kop2Char"/>
        </w:rPr>
        <w:t>naam plaats</w:t>
      </w:r>
      <w:r w:rsidRPr="00753847">
        <w:t xml:space="preserve">&gt;. </w:t>
      </w:r>
    </w:p>
    <w:p w14:paraId="08B6D5F1" w14:textId="77777777" w:rsidR="00753847" w:rsidRPr="00753847" w:rsidRDefault="00753847" w:rsidP="00753847">
      <w:r w:rsidRPr="00753847">
        <w:t> </w:t>
      </w:r>
    </w:p>
    <w:p w14:paraId="693A4282" w14:textId="77777777" w:rsidR="00753847" w:rsidRPr="00753847" w:rsidRDefault="00753847" w:rsidP="00753847">
      <w:pPr>
        <w:rPr>
          <w:b/>
          <w:bCs/>
        </w:rPr>
      </w:pPr>
      <w:r w:rsidRPr="00753847">
        <w:rPr>
          <w:b/>
          <w:bCs/>
        </w:rPr>
        <w:t>Ons verzoek aan u</w:t>
      </w:r>
    </w:p>
    <w:p w14:paraId="7B166BC3" w14:textId="2EC19813" w:rsidR="00753847" w:rsidRPr="00753847" w:rsidRDefault="00753847" w:rsidP="00753847">
      <w:r w:rsidRPr="00753847">
        <w:t>U ontmoet veel mensen. Uw hulp zou eruit bestaan, dat als u contact heeft met volwassenen, die:</w:t>
      </w:r>
    </w:p>
    <w:p w14:paraId="2630FF51" w14:textId="77777777" w:rsidR="00753847" w:rsidRPr="00753847" w:rsidRDefault="00753847" w:rsidP="00753847">
      <w:r w:rsidRPr="00753847">
        <w:t>- willen werken aan een gezonder gewicht</w:t>
      </w:r>
    </w:p>
    <w:p w14:paraId="40BF9A6C" w14:textId="77777777" w:rsidR="00753847" w:rsidRPr="00753847" w:rsidRDefault="00753847" w:rsidP="00753847">
      <w:r w:rsidRPr="00753847">
        <w:t xml:space="preserve">- moeite hebben met taal, maar wel aanspreekbaar zijn in het Nederlands, </w:t>
      </w:r>
    </w:p>
    <w:p w14:paraId="1193EC77" w14:textId="77777777" w:rsidR="00753847" w:rsidRPr="00753847" w:rsidRDefault="00753847" w:rsidP="00753847">
      <w:r w:rsidRPr="00753847">
        <w:t>u bij deze mensen Voel je goed! onder de aandacht brengt en een deelnemersflyer (met mijn contactgegevens) meegeeft. Dan krijgen zij eet- en beweegadviezen van een diëtist van &lt;</w:t>
      </w:r>
      <w:r w:rsidRPr="00753847">
        <w:rPr>
          <w:rStyle w:val="Kop2Char"/>
        </w:rPr>
        <w:t xml:space="preserve">naam </w:t>
      </w:r>
      <w:proofErr w:type="spellStart"/>
      <w:r w:rsidRPr="00753847">
        <w:rPr>
          <w:rStyle w:val="Kop2Char"/>
        </w:rPr>
        <w:t>diëtistenpraktijk</w:t>
      </w:r>
      <w:proofErr w:type="spellEnd"/>
      <w:r w:rsidRPr="00753847">
        <w:t>&gt;. En leren zij daarnaast informatie over gezonder eten en meer bewegen beter verwerken o.l.v. een getrainde vrijwilliger van &lt;</w:t>
      </w:r>
      <w:r w:rsidRPr="00753847">
        <w:rPr>
          <w:rStyle w:val="Kop2Char"/>
        </w:rPr>
        <w:t>naam vrijwilligersorganisatie</w:t>
      </w:r>
      <w:r w:rsidRPr="00753847">
        <w:t>&gt;; in kleine groepjes, in de buurt.</w:t>
      </w:r>
    </w:p>
    <w:p w14:paraId="72E352CA" w14:textId="77777777" w:rsidR="00753847" w:rsidRPr="00753847" w:rsidRDefault="00753847" w:rsidP="00753847"/>
    <w:p w14:paraId="15EC0D1E" w14:textId="77777777" w:rsidR="00753847" w:rsidRPr="00753847" w:rsidRDefault="00753847" w:rsidP="00753847">
      <w:pPr>
        <w:rPr>
          <w:b/>
          <w:bCs/>
        </w:rPr>
      </w:pPr>
      <w:r w:rsidRPr="00753847">
        <w:rPr>
          <w:b/>
          <w:bCs/>
        </w:rPr>
        <w:t>Contact?</w:t>
      </w:r>
    </w:p>
    <w:p w14:paraId="5C65BF55" w14:textId="4AE156D5" w:rsidR="0062533C" w:rsidRPr="004F6EE7" w:rsidRDefault="00753847" w:rsidP="004F6EE7">
      <w:r w:rsidRPr="00753847">
        <w:t>Voor vragen/opmerkingen en aanvragen voor Voel je goed!-materiaal: neem contact op met mij: &lt;</w:t>
      </w:r>
      <w:r w:rsidRPr="00753847">
        <w:rPr>
          <w:rStyle w:val="Kop2Char"/>
        </w:rPr>
        <w:t>naam lokale projectleider Voel je goed!</w:t>
      </w:r>
      <w:r w:rsidRPr="00753847">
        <w:t>&gt;, lokale projectleider Voel je goed!, &lt;</w:t>
      </w:r>
      <w:r w:rsidRPr="00753847">
        <w:rPr>
          <w:rStyle w:val="Kop2Char"/>
        </w:rPr>
        <w:t>e-mailadres en telefoonnummer</w:t>
      </w:r>
      <w:r w:rsidRPr="00753847">
        <w:t>&gt;.</w:t>
      </w:r>
    </w:p>
    <w:sectPr w:rsidR="0062533C" w:rsidRPr="004F6EE7" w:rsidSect="009020E7">
      <w:headerReference w:type="default" r:id="rId13"/>
      <w:footerReference w:type="default" r:id="rId14"/>
      <w:headerReference w:type="first" r:id="rId15"/>
      <w:footerReference w:type="first" r:id="rId16"/>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08A3" w14:textId="77777777" w:rsidR="00890B77" w:rsidRDefault="00890B77" w:rsidP="000E55DF">
      <w:pPr>
        <w:spacing w:line="240" w:lineRule="auto"/>
      </w:pPr>
      <w:r>
        <w:separator/>
      </w:r>
    </w:p>
  </w:endnote>
  <w:endnote w:type="continuationSeparator" w:id="0">
    <w:p w14:paraId="75F83C00" w14:textId="77777777" w:rsidR="00890B77" w:rsidRDefault="00890B77" w:rsidP="000E55DF">
      <w:pPr>
        <w:spacing w:line="240" w:lineRule="auto"/>
      </w:pPr>
      <w:r>
        <w:continuationSeparator/>
      </w:r>
    </w:p>
  </w:endnote>
  <w:endnote w:type="continuationNotice" w:id="1">
    <w:p w14:paraId="04B8DBF3" w14:textId="77777777" w:rsidR="00890B77" w:rsidRDefault="00890B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Pro 55 Roman">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491A" w14:textId="77777777" w:rsidR="00890B77" w:rsidRDefault="00890B77" w:rsidP="000E55DF">
      <w:pPr>
        <w:spacing w:line="240" w:lineRule="auto"/>
      </w:pPr>
      <w:r>
        <w:separator/>
      </w:r>
    </w:p>
  </w:footnote>
  <w:footnote w:type="continuationSeparator" w:id="0">
    <w:p w14:paraId="47A8B76E" w14:textId="77777777" w:rsidR="00890B77" w:rsidRDefault="00890B77" w:rsidP="000E55DF">
      <w:pPr>
        <w:spacing w:line="240" w:lineRule="auto"/>
      </w:pPr>
      <w:r>
        <w:continuationSeparator/>
      </w:r>
    </w:p>
  </w:footnote>
  <w:footnote w:type="continuationNotice" w:id="1">
    <w:p w14:paraId="28B1234E" w14:textId="77777777" w:rsidR="00890B77" w:rsidRDefault="00890B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D"/>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 w15:restartNumberingAfterBreak="0">
    <w:nsid w:val="0A3D04C7"/>
    <w:multiLevelType w:val="hybridMultilevel"/>
    <w:tmpl w:val="43F2F26E"/>
    <w:lvl w:ilvl="0" w:tplc="620032B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60151C"/>
    <w:multiLevelType w:val="multilevel"/>
    <w:tmpl w:val="F2949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32D5E"/>
    <w:multiLevelType w:val="hybridMultilevel"/>
    <w:tmpl w:val="A8A432EA"/>
    <w:lvl w:ilvl="0" w:tplc="0FF8073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413D64"/>
    <w:multiLevelType w:val="multilevel"/>
    <w:tmpl w:val="CE6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D1484"/>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FF0008"/>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8"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FBC1850"/>
    <w:multiLevelType w:val="hybridMultilevel"/>
    <w:tmpl w:val="9F5AE640"/>
    <w:lvl w:ilvl="0" w:tplc="C7A23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DF6112"/>
    <w:multiLevelType w:val="hybridMultilevel"/>
    <w:tmpl w:val="970416A8"/>
    <w:lvl w:ilvl="0" w:tplc="23246B22">
      <w:numFmt w:val="bullet"/>
      <w:lvlText w:val="-"/>
      <w:lvlJc w:val="left"/>
      <w:pPr>
        <w:ind w:left="2140" w:hanging="360"/>
      </w:pPr>
      <w:rPr>
        <w:rFonts w:ascii="Verdana" w:eastAsiaTheme="minorHAnsi" w:hAnsi="Verdana" w:cstheme="minorBidi"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1" w15:restartNumberingAfterBreak="0">
    <w:nsid w:val="202310DD"/>
    <w:multiLevelType w:val="hybridMultilevel"/>
    <w:tmpl w:val="88941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5B34DA"/>
    <w:multiLevelType w:val="hybridMultilevel"/>
    <w:tmpl w:val="AB1AB4F2"/>
    <w:lvl w:ilvl="0" w:tplc="3D322C74">
      <w:start w:val="1"/>
      <w:numFmt w:val="bullet"/>
      <w:lvlText w:val="-"/>
      <w:lvlJc w:val="left"/>
      <w:pPr>
        <w:tabs>
          <w:tab w:val="num" w:pos="1068"/>
        </w:tabs>
        <w:ind w:left="1068" w:hanging="360"/>
      </w:pPr>
      <w:rPr>
        <w:rFonts w:ascii="Times New Roman" w:hAnsi="Times New Roman" w:hint="default"/>
      </w:rPr>
    </w:lvl>
    <w:lvl w:ilvl="1" w:tplc="3ADA0502">
      <w:start w:val="1"/>
      <w:numFmt w:val="decimal"/>
      <w:lvlText w:val="%2."/>
      <w:lvlJc w:val="left"/>
      <w:pPr>
        <w:tabs>
          <w:tab w:val="num" w:pos="1788"/>
        </w:tabs>
        <w:ind w:left="1788" w:hanging="360"/>
      </w:pPr>
      <w:rPr>
        <w:rFonts w:ascii="Verdana" w:eastAsiaTheme="minorHAnsi" w:hAnsi="Verdana" w:cstheme="minorBidi"/>
      </w:rPr>
    </w:lvl>
    <w:lvl w:ilvl="2" w:tplc="9CA4F032" w:tentative="1">
      <w:start w:val="1"/>
      <w:numFmt w:val="bullet"/>
      <w:lvlText w:val="-"/>
      <w:lvlJc w:val="left"/>
      <w:pPr>
        <w:tabs>
          <w:tab w:val="num" w:pos="2508"/>
        </w:tabs>
        <w:ind w:left="2508" w:hanging="360"/>
      </w:pPr>
      <w:rPr>
        <w:rFonts w:ascii="Times New Roman" w:hAnsi="Times New Roman" w:hint="default"/>
      </w:rPr>
    </w:lvl>
    <w:lvl w:ilvl="3" w:tplc="3FEEFC80" w:tentative="1">
      <w:start w:val="1"/>
      <w:numFmt w:val="bullet"/>
      <w:lvlText w:val="-"/>
      <w:lvlJc w:val="left"/>
      <w:pPr>
        <w:tabs>
          <w:tab w:val="num" w:pos="3228"/>
        </w:tabs>
        <w:ind w:left="3228" w:hanging="360"/>
      </w:pPr>
      <w:rPr>
        <w:rFonts w:ascii="Times New Roman" w:hAnsi="Times New Roman" w:hint="default"/>
      </w:rPr>
    </w:lvl>
    <w:lvl w:ilvl="4" w:tplc="454A9024" w:tentative="1">
      <w:start w:val="1"/>
      <w:numFmt w:val="bullet"/>
      <w:lvlText w:val="-"/>
      <w:lvlJc w:val="left"/>
      <w:pPr>
        <w:tabs>
          <w:tab w:val="num" w:pos="3948"/>
        </w:tabs>
        <w:ind w:left="3948" w:hanging="360"/>
      </w:pPr>
      <w:rPr>
        <w:rFonts w:ascii="Times New Roman" w:hAnsi="Times New Roman" w:hint="default"/>
      </w:rPr>
    </w:lvl>
    <w:lvl w:ilvl="5" w:tplc="508209B4" w:tentative="1">
      <w:start w:val="1"/>
      <w:numFmt w:val="bullet"/>
      <w:lvlText w:val="-"/>
      <w:lvlJc w:val="left"/>
      <w:pPr>
        <w:tabs>
          <w:tab w:val="num" w:pos="4668"/>
        </w:tabs>
        <w:ind w:left="4668" w:hanging="360"/>
      </w:pPr>
      <w:rPr>
        <w:rFonts w:ascii="Times New Roman" w:hAnsi="Times New Roman" w:hint="default"/>
      </w:rPr>
    </w:lvl>
    <w:lvl w:ilvl="6" w:tplc="BD66A310" w:tentative="1">
      <w:start w:val="1"/>
      <w:numFmt w:val="bullet"/>
      <w:lvlText w:val="-"/>
      <w:lvlJc w:val="left"/>
      <w:pPr>
        <w:tabs>
          <w:tab w:val="num" w:pos="5388"/>
        </w:tabs>
        <w:ind w:left="5388" w:hanging="360"/>
      </w:pPr>
      <w:rPr>
        <w:rFonts w:ascii="Times New Roman" w:hAnsi="Times New Roman" w:hint="default"/>
      </w:rPr>
    </w:lvl>
    <w:lvl w:ilvl="7" w:tplc="0B46FE38" w:tentative="1">
      <w:start w:val="1"/>
      <w:numFmt w:val="bullet"/>
      <w:lvlText w:val="-"/>
      <w:lvlJc w:val="left"/>
      <w:pPr>
        <w:tabs>
          <w:tab w:val="num" w:pos="6108"/>
        </w:tabs>
        <w:ind w:left="6108" w:hanging="360"/>
      </w:pPr>
      <w:rPr>
        <w:rFonts w:ascii="Times New Roman" w:hAnsi="Times New Roman" w:hint="default"/>
      </w:rPr>
    </w:lvl>
    <w:lvl w:ilvl="8" w:tplc="3CE220B4" w:tentative="1">
      <w:start w:val="1"/>
      <w:numFmt w:val="bullet"/>
      <w:lvlText w:val="-"/>
      <w:lvlJc w:val="left"/>
      <w:pPr>
        <w:tabs>
          <w:tab w:val="num" w:pos="6828"/>
        </w:tabs>
        <w:ind w:left="6828" w:hanging="360"/>
      </w:pPr>
      <w:rPr>
        <w:rFonts w:ascii="Times New Roman" w:hAnsi="Times New Roman" w:hint="default"/>
      </w:rPr>
    </w:lvl>
  </w:abstractNum>
  <w:abstractNum w:abstractNumId="13" w15:restartNumberingAfterBreak="0">
    <w:nsid w:val="24D82B88"/>
    <w:multiLevelType w:val="hybridMultilevel"/>
    <w:tmpl w:val="DDACC268"/>
    <w:lvl w:ilvl="0" w:tplc="6C5A1A1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87698B"/>
    <w:multiLevelType w:val="hybridMultilevel"/>
    <w:tmpl w:val="5BFC2A84"/>
    <w:lvl w:ilvl="0" w:tplc="67E42F70">
      <w:start w:val="6"/>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6" w15:restartNumberingAfterBreak="0">
    <w:nsid w:val="2A22057C"/>
    <w:multiLevelType w:val="multilevel"/>
    <w:tmpl w:val="C9FA319A"/>
    <w:numStyleLink w:val="OpsommingbolletjeTaalvoorhetLeven"/>
  </w:abstractNum>
  <w:abstractNum w:abstractNumId="17" w15:restartNumberingAfterBreak="0">
    <w:nsid w:val="2D5C6C93"/>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301D01"/>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5045F5"/>
    <w:multiLevelType w:val="hybridMultilevel"/>
    <w:tmpl w:val="C6182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D56D3D"/>
    <w:multiLevelType w:val="hybridMultilevel"/>
    <w:tmpl w:val="0DD27A6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C3C0E5E"/>
    <w:multiLevelType w:val="hybridMultilevel"/>
    <w:tmpl w:val="C2E0B5E6"/>
    <w:lvl w:ilvl="0" w:tplc="CEEA871C">
      <w:start w:val="1"/>
      <w:numFmt w:val="bullet"/>
      <w:lvlText w:val="-"/>
      <w:lvlJc w:val="left"/>
      <w:pPr>
        <w:ind w:left="1440" w:hanging="360"/>
      </w:pPr>
      <w:rPr>
        <w:rFonts w:ascii="Calibri" w:eastAsiaTheme="minorHAns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0D97F1E"/>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500647"/>
    <w:multiLevelType w:val="multilevel"/>
    <w:tmpl w:val="077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2A1929"/>
    <w:multiLevelType w:val="hybridMultilevel"/>
    <w:tmpl w:val="1C622D94"/>
    <w:lvl w:ilvl="0" w:tplc="62AA9F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526B1D"/>
    <w:multiLevelType w:val="hybridMultilevel"/>
    <w:tmpl w:val="21728D64"/>
    <w:lvl w:ilvl="0" w:tplc="30768B2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DA3551"/>
    <w:multiLevelType w:val="hybridMultilevel"/>
    <w:tmpl w:val="B9522762"/>
    <w:lvl w:ilvl="0" w:tplc="78C0E72A">
      <w:start w:val="25"/>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9" w15:restartNumberingAfterBreak="0">
    <w:nsid w:val="4C2F7518"/>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B0E49"/>
    <w:multiLevelType w:val="hybridMultilevel"/>
    <w:tmpl w:val="910881E0"/>
    <w:lvl w:ilvl="0" w:tplc="C97A061A">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254154A"/>
    <w:multiLevelType w:val="hybridMultilevel"/>
    <w:tmpl w:val="19A67F96"/>
    <w:lvl w:ilvl="0" w:tplc="CE9CB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050CB0"/>
    <w:multiLevelType w:val="hybridMultilevel"/>
    <w:tmpl w:val="51E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561C4"/>
    <w:multiLevelType w:val="hybridMultilevel"/>
    <w:tmpl w:val="41386A7A"/>
    <w:lvl w:ilvl="0" w:tplc="48787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3544CFF"/>
    <w:multiLevelType w:val="hybridMultilevel"/>
    <w:tmpl w:val="4A1EB6D0"/>
    <w:lvl w:ilvl="0" w:tplc="E1D2B6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870594"/>
    <w:multiLevelType w:val="hybridMultilevel"/>
    <w:tmpl w:val="51242122"/>
    <w:lvl w:ilvl="0" w:tplc="F9E0998E">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3E2A04"/>
    <w:multiLevelType w:val="hybridMultilevel"/>
    <w:tmpl w:val="CDCA7AB8"/>
    <w:lvl w:ilvl="0" w:tplc="D46E02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781CAF"/>
    <w:multiLevelType w:val="hybridMultilevel"/>
    <w:tmpl w:val="246214FC"/>
    <w:lvl w:ilvl="0" w:tplc="04130001">
      <w:start w:val="1"/>
      <w:numFmt w:val="bullet"/>
      <w:lvlText w:val=""/>
      <w:lvlJc w:val="left"/>
      <w:pPr>
        <w:ind w:left="720" w:hanging="360"/>
      </w:pPr>
      <w:rPr>
        <w:rFonts w:ascii="Symbol" w:hAnsi="Symbol"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1"/>
  </w:num>
  <w:num w:numId="3">
    <w:abstractNumId w:val="15"/>
  </w:num>
  <w:num w:numId="4">
    <w:abstractNumId w:val="1"/>
  </w:num>
  <w:num w:numId="5">
    <w:abstractNumId w:val="16"/>
  </w:num>
  <w:num w:numId="6">
    <w:abstractNumId w:val="0"/>
  </w:num>
  <w:num w:numId="7">
    <w:abstractNumId w:val="10"/>
  </w:num>
  <w:num w:numId="8">
    <w:abstractNumId w:val="7"/>
  </w:num>
  <w:num w:numId="9">
    <w:abstractNumId w:val="36"/>
  </w:num>
  <w:num w:numId="10">
    <w:abstractNumId w:val="11"/>
  </w:num>
  <w:num w:numId="11">
    <w:abstractNumId w:val="29"/>
  </w:num>
  <w:num w:numId="12">
    <w:abstractNumId w:val="23"/>
  </w:num>
  <w:num w:numId="13">
    <w:abstractNumId w:val="24"/>
  </w:num>
  <w:num w:numId="14">
    <w:abstractNumId w:val="19"/>
  </w:num>
  <w:num w:numId="15">
    <w:abstractNumId w:val="31"/>
  </w:num>
  <w:num w:numId="16">
    <w:abstractNumId w:val="9"/>
  </w:num>
  <w:num w:numId="17">
    <w:abstractNumId w:val="4"/>
  </w:num>
  <w:num w:numId="18">
    <w:abstractNumId w:val="20"/>
  </w:num>
  <w:num w:numId="19">
    <w:abstractNumId w:val="32"/>
  </w:num>
  <w:num w:numId="20">
    <w:abstractNumId w:val="6"/>
  </w:num>
  <w:num w:numId="21">
    <w:abstractNumId w:val="28"/>
  </w:num>
  <w:num w:numId="22">
    <w:abstractNumId w:val="17"/>
  </w:num>
  <w:num w:numId="23">
    <w:abstractNumId w:val="35"/>
  </w:num>
  <w:num w:numId="24">
    <w:abstractNumId w:val="14"/>
  </w:num>
  <w:num w:numId="25">
    <w:abstractNumId w:val="25"/>
  </w:num>
  <w:num w:numId="26">
    <w:abstractNumId w:val="3"/>
  </w:num>
  <w:num w:numId="27">
    <w:abstractNumId w:val="5"/>
  </w:num>
  <w:num w:numId="28">
    <w:abstractNumId w:val="2"/>
  </w:num>
  <w:num w:numId="29">
    <w:abstractNumId w:val="13"/>
  </w:num>
  <w:num w:numId="30">
    <w:abstractNumId w:val="30"/>
  </w:num>
  <w:num w:numId="31">
    <w:abstractNumId w:val="18"/>
  </w:num>
  <w:num w:numId="32">
    <w:abstractNumId w:val="37"/>
  </w:num>
  <w:num w:numId="33">
    <w:abstractNumId w:val="34"/>
  </w:num>
  <w:num w:numId="34">
    <w:abstractNumId w:val="33"/>
  </w:num>
  <w:num w:numId="35">
    <w:abstractNumId w:val="26"/>
  </w:num>
  <w:num w:numId="36">
    <w:abstractNumId w:val="27"/>
  </w:num>
  <w:num w:numId="37">
    <w:abstractNumId w:val="12"/>
  </w:num>
  <w:num w:numId="3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721D"/>
    <w:rsid w:val="00010B89"/>
    <w:rsid w:val="000117D9"/>
    <w:rsid w:val="00014F4E"/>
    <w:rsid w:val="00016070"/>
    <w:rsid w:val="00016408"/>
    <w:rsid w:val="0001651F"/>
    <w:rsid w:val="00030B0C"/>
    <w:rsid w:val="000367E3"/>
    <w:rsid w:val="000400A9"/>
    <w:rsid w:val="000466DF"/>
    <w:rsid w:val="00053DE8"/>
    <w:rsid w:val="00057D5A"/>
    <w:rsid w:val="00062CBA"/>
    <w:rsid w:val="00063956"/>
    <w:rsid w:val="00066184"/>
    <w:rsid w:val="000678AF"/>
    <w:rsid w:val="00077023"/>
    <w:rsid w:val="00086A13"/>
    <w:rsid w:val="00095F62"/>
    <w:rsid w:val="000A1DED"/>
    <w:rsid w:val="000A54E9"/>
    <w:rsid w:val="000C4CB3"/>
    <w:rsid w:val="000C5B6B"/>
    <w:rsid w:val="000D30EE"/>
    <w:rsid w:val="000E5021"/>
    <w:rsid w:val="000E5265"/>
    <w:rsid w:val="000E55DF"/>
    <w:rsid w:val="000E707B"/>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6FC"/>
    <w:rsid w:val="00190E8C"/>
    <w:rsid w:val="00194B50"/>
    <w:rsid w:val="00195F3E"/>
    <w:rsid w:val="001A0DDB"/>
    <w:rsid w:val="001A41D1"/>
    <w:rsid w:val="001A576D"/>
    <w:rsid w:val="001A6A24"/>
    <w:rsid w:val="001B1BCA"/>
    <w:rsid w:val="001B1E4B"/>
    <w:rsid w:val="001D1658"/>
    <w:rsid w:val="001D1871"/>
    <w:rsid w:val="001E0666"/>
    <w:rsid w:val="001E194B"/>
    <w:rsid w:val="001E48D9"/>
    <w:rsid w:val="001F2ACA"/>
    <w:rsid w:val="001F6E7F"/>
    <w:rsid w:val="0020132D"/>
    <w:rsid w:val="00201F04"/>
    <w:rsid w:val="00202564"/>
    <w:rsid w:val="00202AC9"/>
    <w:rsid w:val="00205903"/>
    <w:rsid w:val="00206119"/>
    <w:rsid w:val="00216556"/>
    <w:rsid w:val="00220088"/>
    <w:rsid w:val="00225627"/>
    <w:rsid w:val="00233225"/>
    <w:rsid w:val="0023585F"/>
    <w:rsid w:val="00244BCF"/>
    <w:rsid w:val="00245147"/>
    <w:rsid w:val="00245404"/>
    <w:rsid w:val="0025116F"/>
    <w:rsid w:val="00261B4A"/>
    <w:rsid w:val="0026535C"/>
    <w:rsid w:val="002707D0"/>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5423"/>
    <w:rsid w:val="00307C4F"/>
    <w:rsid w:val="00310C41"/>
    <w:rsid w:val="003113FD"/>
    <w:rsid w:val="00313BB5"/>
    <w:rsid w:val="003143D8"/>
    <w:rsid w:val="00322085"/>
    <w:rsid w:val="00322828"/>
    <w:rsid w:val="00323CCF"/>
    <w:rsid w:val="003279ED"/>
    <w:rsid w:val="00345B5A"/>
    <w:rsid w:val="0035600C"/>
    <w:rsid w:val="0035611E"/>
    <w:rsid w:val="00356270"/>
    <w:rsid w:val="00357A3C"/>
    <w:rsid w:val="003617C0"/>
    <w:rsid w:val="003638CB"/>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1573"/>
    <w:rsid w:val="00414D22"/>
    <w:rsid w:val="00415697"/>
    <w:rsid w:val="00424032"/>
    <w:rsid w:val="00427631"/>
    <w:rsid w:val="00436EBA"/>
    <w:rsid w:val="00445A31"/>
    <w:rsid w:val="0045580A"/>
    <w:rsid w:val="00457BF9"/>
    <w:rsid w:val="00461FC9"/>
    <w:rsid w:val="004658CC"/>
    <w:rsid w:val="00474B3B"/>
    <w:rsid w:val="00482B66"/>
    <w:rsid w:val="00483089"/>
    <w:rsid w:val="00484AAA"/>
    <w:rsid w:val="00491051"/>
    <w:rsid w:val="00492C83"/>
    <w:rsid w:val="0049704F"/>
    <w:rsid w:val="004B495A"/>
    <w:rsid w:val="004C34C6"/>
    <w:rsid w:val="004C4DFD"/>
    <w:rsid w:val="004D237F"/>
    <w:rsid w:val="004D3C85"/>
    <w:rsid w:val="004D4936"/>
    <w:rsid w:val="004E57B3"/>
    <w:rsid w:val="004E5882"/>
    <w:rsid w:val="004E6584"/>
    <w:rsid w:val="004F0336"/>
    <w:rsid w:val="004F62D9"/>
    <w:rsid w:val="004F6EE7"/>
    <w:rsid w:val="00501A5E"/>
    <w:rsid w:val="00501C7D"/>
    <w:rsid w:val="00502569"/>
    <w:rsid w:val="00504786"/>
    <w:rsid w:val="0050482C"/>
    <w:rsid w:val="00515EA9"/>
    <w:rsid w:val="00522141"/>
    <w:rsid w:val="00524D63"/>
    <w:rsid w:val="00532A76"/>
    <w:rsid w:val="0054028F"/>
    <w:rsid w:val="0054034C"/>
    <w:rsid w:val="00540576"/>
    <w:rsid w:val="0054526B"/>
    <w:rsid w:val="00552CE6"/>
    <w:rsid w:val="00556A9B"/>
    <w:rsid w:val="00557E3E"/>
    <w:rsid w:val="00560741"/>
    <w:rsid w:val="00562D96"/>
    <w:rsid w:val="00565F54"/>
    <w:rsid w:val="00566079"/>
    <w:rsid w:val="00573576"/>
    <w:rsid w:val="0057511E"/>
    <w:rsid w:val="00580D5D"/>
    <w:rsid w:val="0058195E"/>
    <w:rsid w:val="00582917"/>
    <w:rsid w:val="00582ACA"/>
    <w:rsid w:val="00587989"/>
    <w:rsid w:val="0059005B"/>
    <w:rsid w:val="00595C1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4480"/>
    <w:rsid w:val="0062533C"/>
    <w:rsid w:val="006264E2"/>
    <w:rsid w:val="00626BD2"/>
    <w:rsid w:val="006308B2"/>
    <w:rsid w:val="00633E6D"/>
    <w:rsid w:val="006463F7"/>
    <w:rsid w:val="006514CD"/>
    <w:rsid w:val="00652B5B"/>
    <w:rsid w:val="00672C7F"/>
    <w:rsid w:val="006800C8"/>
    <w:rsid w:val="0068191F"/>
    <w:rsid w:val="00682EAF"/>
    <w:rsid w:val="00683C0B"/>
    <w:rsid w:val="00691D16"/>
    <w:rsid w:val="00691DDC"/>
    <w:rsid w:val="00692EFB"/>
    <w:rsid w:val="00697313"/>
    <w:rsid w:val="006A4202"/>
    <w:rsid w:val="006B0917"/>
    <w:rsid w:val="006B2672"/>
    <w:rsid w:val="006B3185"/>
    <w:rsid w:val="006B49BF"/>
    <w:rsid w:val="006B7BC3"/>
    <w:rsid w:val="006C5288"/>
    <w:rsid w:val="006C57AC"/>
    <w:rsid w:val="006C5D66"/>
    <w:rsid w:val="006D2377"/>
    <w:rsid w:val="006D2854"/>
    <w:rsid w:val="006D30FF"/>
    <w:rsid w:val="006D3E1C"/>
    <w:rsid w:val="006D518A"/>
    <w:rsid w:val="006D69F6"/>
    <w:rsid w:val="006D737C"/>
    <w:rsid w:val="006F0423"/>
    <w:rsid w:val="006F05E8"/>
    <w:rsid w:val="006F1008"/>
    <w:rsid w:val="006F5E03"/>
    <w:rsid w:val="006F7783"/>
    <w:rsid w:val="006F779C"/>
    <w:rsid w:val="006F7AC4"/>
    <w:rsid w:val="007027FE"/>
    <w:rsid w:val="007032D7"/>
    <w:rsid w:val="00715A4B"/>
    <w:rsid w:val="00715C39"/>
    <w:rsid w:val="0072016B"/>
    <w:rsid w:val="00721340"/>
    <w:rsid w:val="00723EFF"/>
    <w:rsid w:val="00731471"/>
    <w:rsid w:val="00732622"/>
    <w:rsid w:val="00734414"/>
    <w:rsid w:val="00747C6B"/>
    <w:rsid w:val="0075160F"/>
    <w:rsid w:val="007527FF"/>
    <w:rsid w:val="00753847"/>
    <w:rsid w:val="00760CF6"/>
    <w:rsid w:val="00762C89"/>
    <w:rsid w:val="0077015A"/>
    <w:rsid w:val="00771D66"/>
    <w:rsid w:val="007764FF"/>
    <w:rsid w:val="007825FE"/>
    <w:rsid w:val="007919F7"/>
    <w:rsid w:val="00792A1C"/>
    <w:rsid w:val="007A0EB2"/>
    <w:rsid w:val="007A4133"/>
    <w:rsid w:val="007A7013"/>
    <w:rsid w:val="007A7C23"/>
    <w:rsid w:val="007B134C"/>
    <w:rsid w:val="007B4C52"/>
    <w:rsid w:val="007C6DB8"/>
    <w:rsid w:val="007D0976"/>
    <w:rsid w:val="007D0ECC"/>
    <w:rsid w:val="007D4FCA"/>
    <w:rsid w:val="007E114B"/>
    <w:rsid w:val="007E3399"/>
    <w:rsid w:val="007E5CFF"/>
    <w:rsid w:val="007F0DCA"/>
    <w:rsid w:val="007F3266"/>
    <w:rsid w:val="007F32A0"/>
    <w:rsid w:val="007F4320"/>
    <w:rsid w:val="007F67FC"/>
    <w:rsid w:val="007F6BC7"/>
    <w:rsid w:val="007F7453"/>
    <w:rsid w:val="008015D9"/>
    <w:rsid w:val="00804555"/>
    <w:rsid w:val="00813EAA"/>
    <w:rsid w:val="008148C8"/>
    <w:rsid w:val="00820F68"/>
    <w:rsid w:val="0082730B"/>
    <w:rsid w:val="00830D9C"/>
    <w:rsid w:val="00833B4E"/>
    <w:rsid w:val="00843FA8"/>
    <w:rsid w:val="00845DCB"/>
    <w:rsid w:val="008478F9"/>
    <w:rsid w:val="008527E3"/>
    <w:rsid w:val="00857844"/>
    <w:rsid w:val="0086007C"/>
    <w:rsid w:val="008613E6"/>
    <w:rsid w:val="00890B77"/>
    <w:rsid w:val="00891053"/>
    <w:rsid w:val="008915E1"/>
    <w:rsid w:val="00891806"/>
    <w:rsid w:val="008A373F"/>
    <w:rsid w:val="008B73F0"/>
    <w:rsid w:val="008B7D3D"/>
    <w:rsid w:val="008C50B6"/>
    <w:rsid w:val="008D49B5"/>
    <w:rsid w:val="008D6587"/>
    <w:rsid w:val="008E5B2B"/>
    <w:rsid w:val="008E7518"/>
    <w:rsid w:val="008F1B1E"/>
    <w:rsid w:val="009020E7"/>
    <w:rsid w:val="0090790C"/>
    <w:rsid w:val="009117C0"/>
    <w:rsid w:val="009272DA"/>
    <w:rsid w:val="009304D7"/>
    <w:rsid w:val="009425FB"/>
    <w:rsid w:val="009449C0"/>
    <w:rsid w:val="00951795"/>
    <w:rsid w:val="009553E1"/>
    <w:rsid w:val="00957524"/>
    <w:rsid w:val="00974DF1"/>
    <w:rsid w:val="00983349"/>
    <w:rsid w:val="00984ECF"/>
    <w:rsid w:val="00986B4F"/>
    <w:rsid w:val="00995E5D"/>
    <w:rsid w:val="00995E72"/>
    <w:rsid w:val="009A4C26"/>
    <w:rsid w:val="009B3631"/>
    <w:rsid w:val="009B603F"/>
    <w:rsid w:val="009B6B8F"/>
    <w:rsid w:val="009C0E56"/>
    <w:rsid w:val="009E1C33"/>
    <w:rsid w:val="009E1EFF"/>
    <w:rsid w:val="009E407F"/>
    <w:rsid w:val="009F2BE6"/>
    <w:rsid w:val="009F3127"/>
    <w:rsid w:val="00A00EF9"/>
    <w:rsid w:val="00A02593"/>
    <w:rsid w:val="00A02BC7"/>
    <w:rsid w:val="00A1016A"/>
    <w:rsid w:val="00A134F7"/>
    <w:rsid w:val="00A140E8"/>
    <w:rsid w:val="00A32A8A"/>
    <w:rsid w:val="00A37534"/>
    <w:rsid w:val="00A40F78"/>
    <w:rsid w:val="00A413D7"/>
    <w:rsid w:val="00A42E42"/>
    <w:rsid w:val="00A42F78"/>
    <w:rsid w:val="00A42FAE"/>
    <w:rsid w:val="00A45703"/>
    <w:rsid w:val="00A47617"/>
    <w:rsid w:val="00A47A91"/>
    <w:rsid w:val="00A51C17"/>
    <w:rsid w:val="00A52F9D"/>
    <w:rsid w:val="00A56896"/>
    <w:rsid w:val="00A65A77"/>
    <w:rsid w:val="00A66B90"/>
    <w:rsid w:val="00A67838"/>
    <w:rsid w:val="00A70B93"/>
    <w:rsid w:val="00A75F0C"/>
    <w:rsid w:val="00A93F88"/>
    <w:rsid w:val="00A94290"/>
    <w:rsid w:val="00AA271F"/>
    <w:rsid w:val="00AB1D01"/>
    <w:rsid w:val="00AB3D9F"/>
    <w:rsid w:val="00AC26BA"/>
    <w:rsid w:val="00AC5DD6"/>
    <w:rsid w:val="00AD5A36"/>
    <w:rsid w:val="00AE4295"/>
    <w:rsid w:val="00AE67E5"/>
    <w:rsid w:val="00AE71B6"/>
    <w:rsid w:val="00AF1835"/>
    <w:rsid w:val="00AF6555"/>
    <w:rsid w:val="00B05701"/>
    <w:rsid w:val="00B118BE"/>
    <w:rsid w:val="00B13374"/>
    <w:rsid w:val="00B14BA6"/>
    <w:rsid w:val="00B24A3C"/>
    <w:rsid w:val="00B26E5D"/>
    <w:rsid w:val="00B41FBA"/>
    <w:rsid w:val="00B57998"/>
    <w:rsid w:val="00B61A2F"/>
    <w:rsid w:val="00B62A9A"/>
    <w:rsid w:val="00B62F96"/>
    <w:rsid w:val="00B63BDA"/>
    <w:rsid w:val="00B669E1"/>
    <w:rsid w:val="00B7358D"/>
    <w:rsid w:val="00B819E2"/>
    <w:rsid w:val="00BA1E35"/>
    <w:rsid w:val="00BA22F9"/>
    <w:rsid w:val="00BA6058"/>
    <w:rsid w:val="00BB0F52"/>
    <w:rsid w:val="00BB113F"/>
    <w:rsid w:val="00BB1187"/>
    <w:rsid w:val="00BB34AA"/>
    <w:rsid w:val="00BD112E"/>
    <w:rsid w:val="00BE00A3"/>
    <w:rsid w:val="00BE2125"/>
    <w:rsid w:val="00BF066D"/>
    <w:rsid w:val="00BF2BB3"/>
    <w:rsid w:val="00C0477D"/>
    <w:rsid w:val="00C04A54"/>
    <w:rsid w:val="00C04EFC"/>
    <w:rsid w:val="00C05462"/>
    <w:rsid w:val="00C05B7A"/>
    <w:rsid w:val="00C12C58"/>
    <w:rsid w:val="00C131B6"/>
    <w:rsid w:val="00C14042"/>
    <w:rsid w:val="00C14987"/>
    <w:rsid w:val="00C2147C"/>
    <w:rsid w:val="00C22E97"/>
    <w:rsid w:val="00C257FD"/>
    <w:rsid w:val="00C25D10"/>
    <w:rsid w:val="00C27B11"/>
    <w:rsid w:val="00C41C59"/>
    <w:rsid w:val="00C622E9"/>
    <w:rsid w:val="00C623EB"/>
    <w:rsid w:val="00C82AB3"/>
    <w:rsid w:val="00C94150"/>
    <w:rsid w:val="00CA6138"/>
    <w:rsid w:val="00CB3171"/>
    <w:rsid w:val="00CB33D8"/>
    <w:rsid w:val="00CC52C2"/>
    <w:rsid w:val="00CD144B"/>
    <w:rsid w:val="00CD3C7A"/>
    <w:rsid w:val="00CE1F73"/>
    <w:rsid w:val="00CE5CCA"/>
    <w:rsid w:val="00CF3AFB"/>
    <w:rsid w:val="00D00583"/>
    <w:rsid w:val="00D06258"/>
    <w:rsid w:val="00D13241"/>
    <w:rsid w:val="00D20663"/>
    <w:rsid w:val="00D318AA"/>
    <w:rsid w:val="00D3211C"/>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D5ED0"/>
    <w:rsid w:val="00DE0655"/>
    <w:rsid w:val="00DE463E"/>
    <w:rsid w:val="00DE5E6B"/>
    <w:rsid w:val="00DE5FF1"/>
    <w:rsid w:val="00DE68D7"/>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476CC"/>
    <w:rsid w:val="00E62C2B"/>
    <w:rsid w:val="00E67929"/>
    <w:rsid w:val="00E752E6"/>
    <w:rsid w:val="00E81B0F"/>
    <w:rsid w:val="00E8217B"/>
    <w:rsid w:val="00E822FC"/>
    <w:rsid w:val="00E851AE"/>
    <w:rsid w:val="00E923BD"/>
    <w:rsid w:val="00EA099F"/>
    <w:rsid w:val="00EA4B3F"/>
    <w:rsid w:val="00EC26A1"/>
    <w:rsid w:val="00EC3F51"/>
    <w:rsid w:val="00EC495C"/>
    <w:rsid w:val="00ED6A62"/>
    <w:rsid w:val="00EE1B3C"/>
    <w:rsid w:val="00F23975"/>
    <w:rsid w:val="00F27EDF"/>
    <w:rsid w:val="00F3091F"/>
    <w:rsid w:val="00F312BC"/>
    <w:rsid w:val="00F31B6C"/>
    <w:rsid w:val="00F35C1A"/>
    <w:rsid w:val="00F37E59"/>
    <w:rsid w:val="00F41B3E"/>
    <w:rsid w:val="00F46766"/>
    <w:rsid w:val="00F51CE2"/>
    <w:rsid w:val="00F51D17"/>
    <w:rsid w:val="00F54C60"/>
    <w:rsid w:val="00F57756"/>
    <w:rsid w:val="00F63FB9"/>
    <w:rsid w:val="00F649A4"/>
    <w:rsid w:val="00F70964"/>
    <w:rsid w:val="00F73B29"/>
    <w:rsid w:val="00F76553"/>
    <w:rsid w:val="00F81EC2"/>
    <w:rsid w:val="00F82A6A"/>
    <w:rsid w:val="00F91950"/>
    <w:rsid w:val="00F94062"/>
    <w:rsid w:val="00F943F7"/>
    <w:rsid w:val="00FC02A1"/>
    <w:rsid w:val="00FC23EB"/>
    <w:rsid w:val="00FC25DF"/>
    <w:rsid w:val="00FC546D"/>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3"/>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3"/>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aliases w:val="Hoofdstukkop Taal voor het Leven Char"/>
    <w:basedOn w:val="Standaardalinea-lettertype"/>
    <w:link w:val="Kop1"/>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1"/>
      </w:numPr>
      <w:ind w:left="340" w:hanging="340"/>
    </w:pPr>
  </w:style>
  <w:style w:type="paragraph" w:customStyle="1" w:styleId="Opsomminggenummerd">
    <w:name w:val="Opsomming genummerd"/>
    <w:basedOn w:val="Lijstalinea"/>
    <w:qFormat/>
    <w:rsid w:val="009E407F"/>
    <w:pPr>
      <w:numPr>
        <w:numId w:val="2"/>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5"/>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5"/>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5"/>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4"/>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 w:type="table" w:customStyle="1" w:styleId="Rastertabel4-Accent11">
    <w:name w:val="Rastertabel 4 - Accent 11"/>
    <w:basedOn w:val="Standaardtabel"/>
    <w:uiPriority w:val="49"/>
    <w:rsid w:val="00C82AB3"/>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EBD95" w:themeColor="accent1" w:themeTint="99"/>
        <w:left w:val="single" w:sz="4" w:space="0" w:color="CEBD95" w:themeColor="accent1" w:themeTint="99"/>
        <w:bottom w:val="single" w:sz="4" w:space="0" w:color="CEBD95" w:themeColor="accent1" w:themeTint="99"/>
        <w:right w:val="single" w:sz="4" w:space="0" w:color="CEBD95" w:themeColor="accent1" w:themeTint="99"/>
        <w:insideH w:val="single" w:sz="4" w:space="0" w:color="CEBD95" w:themeColor="accent1" w:themeTint="99"/>
        <w:insideV w:val="single" w:sz="4" w:space="0" w:color="CEBD95" w:themeColor="accent1" w:themeTint="99"/>
      </w:tblBorders>
    </w:tblPr>
    <w:tblStylePr w:type="firstRow">
      <w:rPr>
        <w:b/>
        <w:bCs/>
        <w:color w:val="FFFFFF" w:themeColor="background1"/>
      </w:rPr>
      <w:tblPr/>
      <w:tcPr>
        <w:tcBorders>
          <w:top w:val="single" w:sz="4" w:space="0" w:color="AD9150" w:themeColor="accent1"/>
          <w:left w:val="single" w:sz="4" w:space="0" w:color="AD9150" w:themeColor="accent1"/>
          <w:bottom w:val="single" w:sz="4" w:space="0" w:color="AD9150" w:themeColor="accent1"/>
          <w:right w:val="single" w:sz="4" w:space="0" w:color="AD9150" w:themeColor="accent1"/>
          <w:insideH w:val="nil"/>
          <w:insideV w:val="nil"/>
        </w:tcBorders>
        <w:shd w:val="clear" w:color="auto" w:fill="AD9150" w:themeFill="accent1"/>
      </w:tcPr>
    </w:tblStylePr>
    <w:tblStylePr w:type="lastRow">
      <w:rPr>
        <w:b/>
        <w:bCs/>
      </w:rPr>
      <w:tblPr/>
      <w:tcPr>
        <w:tcBorders>
          <w:top w:val="double" w:sz="4" w:space="0" w:color="AD9150" w:themeColor="accent1"/>
        </w:tcBorders>
      </w:tcPr>
    </w:tblStylePr>
    <w:tblStylePr w:type="firstCol">
      <w:rPr>
        <w:b/>
        <w:bCs/>
      </w:rPr>
    </w:tblStylePr>
    <w:tblStylePr w:type="lastCol">
      <w:rPr>
        <w:b/>
        <w:bCs/>
      </w:rPr>
    </w:tblStylePr>
    <w:tblStylePr w:type="band1Vert">
      <w:tblPr/>
      <w:tcPr>
        <w:shd w:val="clear" w:color="auto" w:fill="EEE8DB" w:themeFill="accent1" w:themeFillTint="33"/>
      </w:tcPr>
    </w:tblStylePr>
    <w:tblStylePr w:type="band1Horz">
      <w:tblPr/>
      <w:tcPr>
        <w:shd w:val="clear" w:color="auto" w:fill="EEE8DB" w:themeFill="accent1" w:themeFillTint="33"/>
      </w:tcPr>
    </w:tblStylePr>
  </w:style>
  <w:style w:type="character" w:customStyle="1" w:styleId="Onopgelostemelding1">
    <w:name w:val="Onopgeloste melding1"/>
    <w:basedOn w:val="Standaardalinea-lettertype"/>
    <w:uiPriority w:val="99"/>
    <w:rsid w:val="00201F04"/>
    <w:rPr>
      <w:color w:val="808080"/>
      <w:shd w:val="clear" w:color="auto" w:fill="E6E6E6"/>
    </w:rPr>
  </w:style>
  <w:style w:type="character" w:styleId="Paginanummer">
    <w:name w:val="page number"/>
    <w:basedOn w:val="Standaardalinea-lettertype"/>
    <w:uiPriority w:val="99"/>
    <w:semiHidden/>
    <w:unhideWhenUsed/>
    <w:rsid w:val="00201F04"/>
  </w:style>
  <w:style w:type="character" w:customStyle="1" w:styleId="Onopgelostemelding2">
    <w:name w:val="Onopgeloste melding2"/>
    <w:basedOn w:val="Standaardalinea-lettertype"/>
    <w:uiPriority w:val="99"/>
    <w:rsid w:val="00201F04"/>
    <w:rPr>
      <w:color w:val="808080"/>
      <w:shd w:val="clear" w:color="auto" w:fill="E6E6E6"/>
    </w:rPr>
  </w:style>
  <w:style w:type="character" w:styleId="GevolgdeHyperlink">
    <w:name w:val="FollowedHyperlink"/>
    <w:basedOn w:val="Standaardalinea-lettertype"/>
    <w:uiPriority w:val="99"/>
    <w:semiHidden/>
    <w:unhideWhenUsed/>
    <w:rsid w:val="00201F04"/>
    <w:rPr>
      <w:color w:val="000000" w:themeColor="followedHyperlink"/>
      <w:u w:val="single"/>
    </w:rPr>
  </w:style>
  <w:style w:type="character" w:customStyle="1" w:styleId="Onopgelostemelding3">
    <w:name w:val="Onopgeloste melding3"/>
    <w:basedOn w:val="Standaardalinea-lettertype"/>
    <w:uiPriority w:val="99"/>
    <w:semiHidden/>
    <w:unhideWhenUsed/>
    <w:rsid w:val="00201F04"/>
    <w:rPr>
      <w:color w:val="808080"/>
      <w:shd w:val="clear" w:color="auto" w:fill="E6E6E6"/>
    </w:rPr>
  </w:style>
  <w:style w:type="character" w:customStyle="1" w:styleId="Onopgelostemelding4">
    <w:name w:val="Onopgeloste melding4"/>
    <w:basedOn w:val="Standaardalinea-lettertype"/>
    <w:uiPriority w:val="99"/>
    <w:semiHidden/>
    <w:unhideWhenUsed/>
    <w:rsid w:val="00201F04"/>
    <w:rPr>
      <w:color w:val="808080"/>
      <w:shd w:val="clear" w:color="auto" w:fill="E6E6E6"/>
    </w:rPr>
  </w:style>
  <w:style w:type="paragraph" w:customStyle="1" w:styleId="p1">
    <w:name w:val="p1"/>
    <w:basedOn w:val="Standaard"/>
    <w:rsid w:val="00201F04"/>
    <w:pPr>
      <w:suppressAutoHyphens w:val="0"/>
      <w:spacing w:line="240" w:lineRule="auto"/>
    </w:pPr>
    <w:rPr>
      <w:rFonts w:ascii="Verdana" w:hAnsi="Verdana" w:cs="Times New Roman"/>
      <w:sz w:val="14"/>
      <w:szCs w:val="14"/>
      <w:lang w:eastAsia="nl-NL"/>
    </w:rPr>
  </w:style>
  <w:style w:type="character" w:customStyle="1" w:styleId="s1">
    <w:name w:val="s1"/>
    <w:basedOn w:val="Standaardalinea-lettertype"/>
    <w:rsid w:val="00201F04"/>
  </w:style>
  <w:style w:type="paragraph" w:customStyle="1" w:styleId="p2">
    <w:name w:val="p2"/>
    <w:basedOn w:val="Standaard"/>
    <w:rsid w:val="00201F04"/>
    <w:pPr>
      <w:suppressAutoHyphens w:val="0"/>
      <w:spacing w:line="240" w:lineRule="auto"/>
    </w:pPr>
    <w:rPr>
      <w:rFonts w:ascii="Verdana" w:hAnsi="Verdana" w:cs="Times New Roman"/>
      <w:sz w:val="14"/>
      <w:szCs w:val="14"/>
      <w:lang w:eastAsia="nl-NL"/>
    </w:rPr>
  </w:style>
  <w:style w:type="paragraph" w:customStyle="1" w:styleId="paragraph">
    <w:name w:val="paragraph"/>
    <w:basedOn w:val="Standaard"/>
    <w:rsid w:val="00201F04"/>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F04"/>
  </w:style>
  <w:style w:type="character" w:customStyle="1" w:styleId="eop">
    <w:name w:val="eop"/>
    <w:basedOn w:val="Standaardalinea-lettertype"/>
    <w:rsid w:val="00201F04"/>
  </w:style>
  <w:style w:type="character" w:customStyle="1" w:styleId="spellingerror">
    <w:name w:val="spellingerror"/>
    <w:basedOn w:val="Standaardalinea-lettertype"/>
    <w:rsid w:val="002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zenenschrijven.nl/projectvoeljego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2.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3.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7BAB8-2758-4C4E-AF71-490D2CC60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SLS_Memo_NL</Template>
  <TotalTime>1</TotalTime>
  <Pages>1</Pages>
  <Words>362</Words>
  <Characters>1992</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4</cp:revision>
  <dcterms:created xsi:type="dcterms:W3CDTF">2022-12-21T15:24:00Z</dcterms:created>
  <dcterms:modified xsi:type="dcterms:W3CDTF">2022-12-21T15:26:00Z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